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00" w:type="dxa"/>
        <w:tblCellSpacing w:w="60" w:type="dxa"/>
        <w:tblInd w:w="130" w:type="dxa"/>
        <w:tblBorders>
          <w:top w:val="nil"/>
          <w:left w:val="nil"/>
          <w:bottom w:val="nil"/>
          <w:right w:val="nil"/>
          <w:insideH w:val="nil"/>
          <w:insideV w:val="nil"/>
        </w:tblBorders>
        <w:shd w:val="clear" w:color="auto" w:fill="E7F0F9"/>
        <w:tblCellMar>
          <w:left w:w="10" w:type="dxa"/>
          <w:right w:w="10" w:type="dxa"/>
        </w:tblCellMar>
        <w:tblLook w:val="04A0" w:firstRow="1" w:lastRow="0" w:firstColumn="1" w:lastColumn="0" w:noHBand="0" w:noVBand="1"/>
      </w:tblPr>
      <w:tblGrid>
        <w:gridCol w:w="2254"/>
        <w:gridCol w:w="6746"/>
      </w:tblGrid>
      <w:tr w:rsidR="00F8213E" w:rsidRPr="00B74DE3" w14:paraId="34EE9E40" w14:textId="77777777">
        <w:trPr>
          <w:tblCellSpacing w:w="60" w:type="dxa"/>
        </w:trPr>
        <w:tc>
          <w:tcPr>
            <w:tcW w:w="1200" w:type="pct"/>
            <w:shd w:val="clear" w:color="auto" w:fill="E7F0F9"/>
          </w:tcPr>
          <w:p w14:paraId="056B62E9" w14:textId="77777777" w:rsidR="00F8213E" w:rsidRPr="00B74DE3" w:rsidRDefault="00000000">
            <w:pPr>
              <w:spacing w:after="0" w:line="240" w:lineRule="auto"/>
              <w:rPr>
                <w:lang w:val="hr-HR"/>
              </w:rPr>
            </w:pPr>
            <w:r w:rsidRPr="00B74DE3">
              <w:rPr>
                <w:b/>
                <w:lang w:val="hr-HR"/>
              </w:rPr>
              <w:t>RKP broj</w:t>
            </w:r>
          </w:p>
        </w:tc>
        <w:tc>
          <w:tcPr>
            <w:tcW w:w="0" w:type="auto"/>
            <w:shd w:val="clear" w:color="auto" w:fill="E7F0F9"/>
          </w:tcPr>
          <w:p w14:paraId="03BE41CA" w14:textId="77777777" w:rsidR="00F8213E" w:rsidRPr="00B74DE3" w:rsidRDefault="00000000">
            <w:pPr>
              <w:spacing w:after="0" w:line="240" w:lineRule="auto"/>
              <w:rPr>
                <w:lang w:val="hr-HR"/>
              </w:rPr>
            </w:pPr>
            <w:r w:rsidRPr="00B74DE3">
              <w:rPr>
                <w:lang w:val="hr-HR"/>
              </w:rPr>
              <w:t>51095</w:t>
            </w:r>
          </w:p>
        </w:tc>
      </w:tr>
      <w:tr w:rsidR="00F8213E" w:rsidRPr="00B74DE3" w14:paraId="09A11F9C" w14:textId="77777777">
        <w:trPr>
          <w:tblCellSpacing w:w="60" w:type="dxa"/>
        </w:trPr>
        <w:tc>
          <w:tcPr>
            <w:tcW w:w="1200" w:type="pct"/>
            <w:shd w:val="clear" w:color="auto" w:fill="E7F0F9"/>
          </w:tcPr>
          <w:p w14:paraId="4139DC1C" w14:textId="77777777" w:rsidR="00F8213E" w:rsidRPr="00B74DE3" w:rsidRDefault="00000000">
            <w:pPr>
              <w:spacing w:after="0" w:line="240" w:lineRule="auto"/>
              <w:rPr>
                <w:lang w:val="hr-HR"/>
              </w:rPr>
            </w:pPr>
            <w:r w:rsidRPr="00B74DE3">
              <w:rPr>
                <w:b/>
                <w:lang w:val="hr-HR"/>
              </w:rPr>
              <w:t>Naziv obveznika</w:t>
            </w:r>
          </w:p>
        </w:tc>
        <w:tc>
          <w:tcPr>
            <w:tcW w:w="0" w:type="auto"/>
            <w:shd w:val="clear" w:color="auto" w:fill="E7F0F9"/>
          </w:tcPr>
          <w:p w14:paraId="63BDF65C" w14:textId="77777777" w:rsidR="00F8213E" w:rsidRPr="00B74DE3" w:rsidRDefault="00000000">
            <w:pPr>
              <w:spacing w:after="0" w:line="240" w:lineRule="auto"/>
              <w:rPr>
                <w:lang w:val="hr-HR"/>
              </w:rPr>
            </w:pPr>
            <w:r w:rsidRPr="00B74DE3">
              <w:rPr>
                <w:lang w:val="hr-HR"/>
              </w:rPr>
              <w:t>CENTAR ZA PRUŽANJE USLUGA U ZAJEDNICI VARAŽDIN</w:t>
            </w:r>
          </w:p>
        </w:tc>
      </w:tr>
      <w:tr w:rsidR="00F8213E" w:rsidRPr="00B74DE3" w14:paraId="35427C08" w14:textId="77777777">
        <w:trPr>
          <w:tblCellSpacing w:w="60" w:type="dxa"/>
        </w:trPr>
        <w:tc>
          <w:tcPr>
            <w:tcW w:w="1200" w:type="pct"/>
            <w:shd w:val="clear" w:color="auto" w:fill="E7F0F9"/>
          </w:tcPr>
          <w:p w14:paraId="054664A3" w14:textId="77777777" w:rsidR="00F8213E" w:rsidRPr="00B74DE3" w:rsidRDefault="00000000">
            <w:pPr>
              <w:spacing w:after="0" w:line="240" w:lineRule="auto"/>
              <w:rPr>
                <w:lang w:val="hr-HR"/>
              </w:rPr>
            </w:pPr>
            <w:r w:rsidRPr="00B74DE3">
              <w:rPr>
                <w:b/>
                <w:lang w:val="hr-HR"/>
              </w:rPr>
              <w:t>Razina</w:t>
            </w:r>
          </w:p>
        </w:tc>
        <w:tc>
          <w:tcPr>
            <w:tcW w:w="0" w:type="auto"/>
            <w:shd w:val="clear" w:color="auto" w:fill="E7F0F9"/>
          </w:tcPr>
          <w:p w14:paraId="788F8732" w14:textId="77777777" w:rsidR="00F8213E" w:rsidRPr="00B74DE3" w:rsidRDefault="00000000">
            <w:pPr>
              <w:spacing w:after="0" w:line="240" w:lineRule="auto"/>
              <w:rPr>
                <w:lang w:val="hr-HR"/>
              </w:rPr>
            </w:pPr>
            <w:r w:rsidRPr="00B74DE3">
              <w:rPr>
                <w:lang w:val="hr-HR"/>
              </w:rPr>
              <w:t>21</w:t>
            </w:r>
          </w:p>
        </w:tc>
      </w:tr>
    </w:tbl>
    <w:p w14:paraId="529D03EA" w14:textId="77777777" w:rsidR="00F8213E" w:rsidRPr="00B74DE3" w:rsidRDefault="00000000">
      <w:pPr>
        <w:rPr>
          <w:lang w:val="hr-HR"/>
        </w:rPr>
      </w:pPr>
      <w:r w:rsidRPr="00B74DE3">
        <w:rPr>
          <w:lang w:val="hr-HR"/>
        </w:rPr>
        <w:br/>
      </w:r>
    </w:p>
    <w:p w14:paraId="6CAC0D02" w14:textId="77777777" w:rsidR="00F8213E" w:rsidRPr="00B74DE3" w:rsidRDefault="00000000">
      <w:pPr>
        <w:spacing w:line="240" w:lineRule="auto"/>
        <w:jc w:val="center"/>
        <w:rPr>
          <w:lang w:val="hr-HR"/>
        </w:rPr>
      </w:pPr>
      <w:r w:rsidRPr="00B74DE3">
        <w:rPr>
          <w:b/>
          <w:sz w:val="28"/>
          <w:lang w:val="hr-HR"/>
        </w:rPr>
        <w:t>BILJEŠKE UZ FINANCIJSKE IZVJEŠTAJE</w:t>
      </w:r>
    </w:p>
    <w:p w14:paraId="1F7C003D" w14:textId="77777777" w:rsidR="00F8213E" w:rsidRPr="00B74DE3" w:rsidRDefault="00000000">
      <w:pPr>
        <w:spacing w:line="240" w:lineRule="auto"/>
        <w:jc w:val="center"/>
        <w:rPr>
          <w:lang w:val="hr-HR"/>
        </w:rPr>
      </w:pPr>
      <w:r w:rsidRPr="00B74DE3">
        <w:rPr>
          <w:b/>
          <w:sz w:val="28"/>
          <w:lang w:val="hr-HR"/>
        </w:rPr>
        <w:t>ZA RAZDOBLJE</w:t>
      </w:r>
    </w:p>
    <w:p w14:paraId="7321D709" w14:textId="77777777" w:rsidR="00F8213E" w:rsidRPr="00B74DE3" w:rsidRDefault="00000000">
      <w:pPr>
        <w:spacing w:line="240" w:lineRule="auto"/>
        <w:jc w:val="center"/>
        <w:rPr>
          <w:lang w:val="hr-HR"/>
        </w:rPr>
      </w:pPr>
      <w:r w:rsidRPr="00B74DE3">
        <w:rPr>
          <w:b/>
          <w:sz w:val="28"/>
          <w:lang w:val="hr-HR"/>
        </w:rPr>
        <w:t>I - XII 2025.</w:t>
      </w:r>
    </w:p>
    <w:p w14:paraId="5703E3E1" w14:textId="77777777" w:rsidR="00F8213E" w:rsidRPr="00B74DE3" w:rsidRDefault="00000000">
      <w:pPr>
        <w:keepNext/>
        <w:spacing w:line="240" w:lineRule="auto"/>
        <w:jc w:val="center"/>
        <w:rPr>
          <w:lang w:val="hr-HR"/>
        </w:rPr>
      </w:pPr>
      <w:r w:rsidRPr="00B74DE3">
        <w:rPr>
          <w:b/>
          <w:sz w:val="28"/>
          <w:lang w:val="hr-HR"/>
        </w:rPr>
        <w:t>Izvještaj o prihodima i rashodima, primicima i izdacima</w:t>
      </w:r>
    </w:p>
    <w:p w14:paraId="4B4A07FA" w14:textId="77777777" w:rsidR="00F8213E" w:rsidRPr="00B74DE3" w:rsidRDefault="00000000">
      <w:pPr>
        <w:keepNext/>
        <w:spacing w:line="240" w:lineRule="auto"/>
        <w:jc w:val="center"/>
        <w:rPr>
          <w:lang w:val="hr-HR"/>
        </w:rPr>
      </w:pPr>
      <w:r w:rsidRPr="00B74DE3">
        <w:rPr>
          <w:sz w:val="28"/>
          <w:lang w:val="hr-HR"/>
        </w:rPr>
        <w:t>Bilješka 1.</w:t>
      </w:r>
    </w:p>
    <w:tbl>
      <w:tblPr>
        <w:tblW w:w="0" w:type="auto"/>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F8213E" w:rsidRPr="00B74DE3" w14:paraId="0F184DBD" w14:textId="77777777">
        <w:trPr>
          <w:cantSplit/>
        </w:trPr>
        <w:tc>
          <w:tcPr>
            <w:tcW w:w="700" w:type="dxa"/>
            <w:shd w:val="clear" w:color="auto" w:fill="E7F0F9"/>
            <w:tcMar>
              <w:top w:w="0" w:type="dxa"/>
              <w:bottom w:w="0" w:type="dxa"/>
            </w:tcMar>
            <w:vAlign w:val="center"/>
          </w:tcPr>
          <w:p w14:paraId="7220E878" w14:textId="77777777" w:rsidR="00F8213E" w:rsidRPr="00B74DE3" w:rsidRDefault="00000000">
            <w:pPr>
              <w:keepNext/>
              <w:keepLines/>
              <w:spacing w:after="0" w:line="240" w:lineRule="auto"/>
              <w:jc w:val="center"/>
              <w:rPr>
                <w:lang w:val="hr-HR"/>
              </w:rPr>
            </w:pPr>
            <w:r w:rsidRPr="00B74DE3">
              <w:rPr>
                <w:b/>
                <w:sz w:val="18"/>
                <w:lang w:val="hr-HR"/>
              </w:rPr>
              <w:t>Račun iz rač. plana</w:t>
            </w:r>
          </w:p>
        </w:tc>
        <w:tc>
          <w:tcPr>
            <w:tcW w:w="3180" w:type="dxa"/>
            <w:shd w:val="clear" w:color="auto" w:fill="E7F0F9"/>
            <w:tcMar>
              <w:top w:w="0" w:type="dxa"/>
              <w:bottom w:w="0" w:type="dxa"/>
            </w:tcMar>
            <w:vAlign w:val="center"/>
          </w:tcPr>
          <w:p w14:paraId="73833DF3" w14:textId="77777777" w:rsidR="00F8213E" w:rsidRPr="00B74DE3" w:rsidRDefault="00000000">
            <w:pPr>
              <w:keepNext/>
              <w:keepLines/>
              <w:spacing w:after="0" w:line="240" w:lineRule="auto"/>
              <w:jc w:val="center"/>
              <w:rPr>
                <w:lang w:val="hr-HR"/>
              </w:rPr>
            </w:pPr>
            <w:r w:rsidRPr="00B74DE3">
              <w:rPr>
                <w:b/>
                <w:sz w:val="18"/>
                <w:lang w:val="hr-HR"/>
              </w:rPr>
              <w:t>Opis stavke</w:t>
            </w:r>
          </w:p>
        </w:tc>
        <w:tc>
          <w:tcPr>
            <w:tcW w:w="700" w:type="dxa"/>
            <w:shd w:val="clear" w:color="auto" w:fill="E7F0F9"/>
            <w:tcMar>
              <w:top w:w="0" w:type="dxa"/>
              <w:bottom w:w="0" w:type="dxa"/>
            </w:tcMar>
            <w:vAlign w:val="center"/>
          </w:tcPr>
          <w:p w14:paraId="0CEC84F2" w14:textId="77777777" w:rsidR="00F8213E" w:rsidRPr="00B74DE3" w:rsidRDefault="00000000">
            <w:pPr>
              <w:keepNext/>
              <w:keepLines/>
              <w:spacing w:after="0" w:line="240" w:lineRule="auto"/>
              <w:jc w:val="center"/>
              <w:rPr>
                <w:lang w:val="hr-HR"/>
              </w:rPr>
            </w:pPr>
            <w:r w:rsidRPr="00B74DE3">
              <w:rPr>
                <w:b/>
                <w:sz w:val="18"/>
                <w:lang w:val="hr-HR"/>
              </w:rPr>
              <w:t>Šifra</w:t>
            </w:r>
          </w:p>
        </w:tc>
        <w:tc>
          <w:tcPr>
            <w:tcW w:w="1860" w:type="dxa"/>
            <w:shd w:val="clear" w:color="auto" w:fill="E7F0F9"/>
            <w:tcMar>
              <w:top w:w="0" w:type="dxa"/>
              <w:bottom w:w="0" w:type="dxa"/>
            </w:tcMar>
            <w:vAlign w:val="center"/>
          </w:tcPr>
          <w:p w14:paraId="68B50084" w14:textId="77777777" w:rsidR="00F8213E" w:rsidRPr="00B74DE3" w:rsidRDefault="00000000">
            <w:pPr>
              <w:keepNext/>
              <w:keepLines/>
              <w:spacing w:after="0" w:line="240" w:lineRule="auto"/>
              <w:jc w:val="center"/>
              <w:rPr>
                <w:lang w:val="hr-HR"/>
              </w:rPr>
            </w:pPr>
            <w:r w:rsidRPr="00B74DE3">
              <w:rPr>
                <w:b/>
                <w:sz w:val="18"/>
                <w:lang w:val="hr-HR"/>
              </w:rPr>
              <w:t>Ostvareno u izvještajnom razdoblju prethodne godine</w:t>
            </w:r>
          </w:p>
        </w:tc>
        <w:tc>
          <w:tcPr>
            <w:tcW w:w="1860" w:type="dxa"/>
            <w:shd w:val="clear" w:color="auto" w:fill="E7F0F9"/>
            <w:tcMar>
              <w:top w:w="0" w:type="dxa"/>
              <w:bottom w:w="0" w:type="dxa"/>
            </w:tcMar>
            <w:vAlign w:val="center"/>
          </w:tcPr>
          <w:p w14:paraId="02E1C889" w14:textId="77777777" w:rsidR="00F8213E" w:rsidRPr="00B74DE3" w:rsidRDefault="00000000">
            <w:pPr>
              <w:keepNext/>
              <w:keepLines/>
              <w:spacing w:after="0" w:line="240" w:lineRule="auto"/>
              <w:jc w:val="center"/>
              <w:rPr>
                <w:lang w:val="hr-HR"/>
              </w:rPr>
            </w:pPr>
            <w:r w:rsidRPr="00B74DE3">
              <w:rPr>
                <w:b/>
                <w:sz w:val="18"/>
                <w:lang w:val="hr-HR"/>
              </w:rPr>
              <w:t>Ostvareno u izvještajnom razdoblju tekuće godine</w:t>
            </w:r>
          </w:p>
        </w:tc>
        <w:tc>
          <w:tcPr>
            <w:tcW w:w="700" w:type="dxa"/>
            <w:shd w:val="clear" w:color="auto" w:fill="E7F0F9"/>
            <w:tcMar>
              <w:top w:w="0" w:type="dxa"/>
              <w:bottom w:w="0" w:type="dxa"/>
            </w:tcMar>
            <w:vAlign w:val="center"/>
          </w:tcPr>
          <w:p w14:paraId="2AD6D78F" w14:textId="77777777" w:rsidR="00F8213E" w:rsidRPr="00B74DE3" w:rsidRDefault="00000000">
            <w:pPr>
              <w:keepNext/>
              <w:keepLines/>
              <w:spacing w:after="0" w:line="240" w:lineRule="auto"/>
              <w:jc w:val="center"/>
              <w:rPr>
                <w:lang w:val="hr-HR"/>
              </w:rPr>
            </w:pPr>
            <w:r w:rsidRPr="00B74DE3">
              <w:rPr>
                <w:b/>
                <w:sz w:val="18"/>
                <w:lang w:val="hr-HR"/>
              </w:rPr>
              <w:t>Indeks (%)</w:t>
            </w:r>
          </w:p>
        </w:tc>
      </w:tr>
      <w:tr w:rsidR="00F8213E" w:rsidRPr="00B74DE3" w14:paraId="121A3E01" w14:textId="77777777">
        <w:trPr>
          <w:cantSplit/>
          <w:trHeight w:val="560"/>
        </w:trPr>
        <w:tc>
          <w:tcPr>
            <w:tcW w:w="700" w:type="dxa"/>
            <w:tcMar>
              <w:top w:w="0" w:type="dxa"/>
              <w:bottom w:w="0" w:type="dxa"/>
            </w:tcMar>
            <w:vAlign w:val="center"/>
          </w:tcPr>
          <w:p w14:paraId="326B0C66" w14:textId="77777777" w:rsidR="00F8213E" w:rsidRPr="00B74DE3" w:rsidRDefault="00000000">
            <w:pPr>
              <w:keepNext/>
              <w:keepLines/>
              <w:spacing w:after="0" w:line="240" w:lineRule="auto"/>
              <w:rPr>
                <w:lang w:val="hr-HR"/>
              </w:rPr>
            </w:pPr>
            <w:r w:rsidRPr="00B74DE3">
              <w:rPr>
                <w:sz w:val="18"/>
                <w:lang w:val="hr-HR"/>
              </w:rPr>
              <w:t>6</w:t>
            </w:r>
          </w:p>
        </w:tc>
        <w:tc>
          <w:tcPr>
            <w:tcW w:w="3180" w:type="dxa"/>
            <w:tcMar>
              <w:top w:w="0" w:type="dxa"/>
              <w:bottom w:w="0" w:type="dxa"/>
            </w:tcMar>
            <w:vAlign w:val="center"/>
          </w:tcPr>
          <w:p w14:paraId="4FC77C7F" w14:textId="77777777" w:rsidR="00F8213E" w:rsidRPr="00B74DE3" w:rsidRDefault="00000000">
            <w:pPr>
              <w:keepNext/>
              <w:keepLines/>
              <w:spacing w:after="0" w:line="240" w:lineRule="auto"/>
              <w:rPr>
                <w:lang w:val="hr-HR"/>
              </w:rPr>
            </w:pPr>
            <w:r w:rsidRPr="00B74DE3">
              <w:rPr>
                <w:sz w:val="18"/>
                <w:lang w:val="hr-HR"/>
              </w:rPr>
              <w:t>PRIHODI POSLOVANJA (šifre 61+62+63+64+65+66+67+68)</w:t>
            </w:r>
          </w:p>
        </w:tc>
        <w:tc>
          <w:tcPr>
            <w:tcW w:w="700" w:type="dxa"/>
            <w:tcMar>
              <w:top w:w="0" w:type="dxa"/>
              <w:bottom w:w="0" w:type="dxa"/>
            </w:tcMar>
            <w:vAlign w:val="center"/>
          </w:tcPr>
          <w:p w14:paraId="32FFED01" w14:textId="77777777" w:rsidR="00F8213E" w:rsidRPr="00B74DE3" w:rsidRDefault="00000000">
            <w:pPr>
              <w:keepNext/>
              <w:keepLines/>
              <w:spacing w:after="0" w:line="240" w:lineRule="auto"/>
              <w:rPr>
                <w:lang w:val="hr-HR"/>
              </w:rPr>
            </w:pPr>
            <w:r w:rsidRPr="00B74DE3">
              <w:rPr>
                <w:sz w:val="18"/>
                <w:lang w:val="hr-HR"/>
              </w:rPr>
              <w:t>6</w:t>
            </w:r>
          </w:p>
        </w:tc>
        <w:tc>
          <w:tcPr>
            <w:tcW w:w="1860" w:type="dxa"/>
            <w:tcMar>
              <w:top w:w="0" w:type="dxa"/>
              <w:bottom w:w="0" w:type="dxa"/>
            </w:tcMar>
            <w:vAlign w:val="center"/>
          </w:tcPr>
          <w:p w14:paraId="1F34032D" w14:textId="77777777" w:rsidR="00F8213E" w:rsidRPr="00B74DE3" w:rsidRDefault="00000000">
            <w:pPr>
              <w:keepNext/>
              <w:keepLines/>
              <w:spacing w:after="0" w:line="240" w:lineRule="auto"/>
              <w:jc w:val="right"/>
              <w:rPr>
                <w:lang w:val="hr-HR"/>
              </w:rPr>
            </w:pPr>
            <w:r w:rsidRPr="00B74DE3">
              <w:rPr>
                <w:sz w:val="18"/>
                <w:lang w:val="hr-HR"/>
              </w:rPr>
              <w:t>145.889,19</w:t>
            </w:r>
          </w:p>
        </w:tc>
        <w:tc>
          <w:tcPr>
            <w:tcW w:w="1860" w:type="dxa"/>
            <w:tcMar>
              <w:top w:w="0" w:type="dxa"/>
              <w:bottom w:w="0" w:type="dxa"/>
            </w:tcMar>
            <w:vAlign w:val="center"/>
          </w:tcPr>
          <w:p w14:paraId="296A9796" w14:textId="77777777" w:rsidR="00F8213E" w:rsidRPr="00B74DE3" w:rsidRDefault="00000000">
            <w:pPr>
              <w:keepNext/>
              <w:keepLines/>
              <w:spacing w:after="0" w:line="240" w:lineRule="auto"/>
              <w:jc w:val="right"/>
              <w:rPr>
                <w:lang w:val="hr-HR"/>
              </w:rPr>
            </w:pPr>
            <w:r w:rsidRPr="00B74DE3">
              <w:rPr>
                <w:sz w:val="18"/>
                <w:lang w:val="hr-HR"/>
              </w:rPr>
              <w:t>274.964,30</w:t>
            </w:r>
          </w:p>
        </w:tc>
        <w:tc>
          <w:tcPr>
            <w:tcW w:w="700" w:type="dxa"/>
            <w:tcMar>
              <w:top w:w="0" w:type="dxa"/>
              <w:bottom w:w="0" w:type="dxa"/>
            </w:tcMar>
            <w:vAlign w:val="center"/>
          </w:tcPr>
          <w:p w14:paraId="79461ED8" w14:textId="77777777" w:rsidR="00F8213E" w:rsidRPr="00B74DE3" w:rsidRDefault="00000000">
            <w:pPr>
              <w:keepNext/>
              <w:keepLines/>
              <w:spacing w:after="0" w:line="240" w:lineRule="auto"/>
              <w:jc w:val="right"/>
              <w:rPr>
                <w:lang w:val="hr-HR"/>
              </w:rPr>
            </w:pPr>
            <w:r w:rsidRPr="00B74DE3">
              <w:rPr>
                <w:sz w:val="18"/>
                <w:lang w:val="hr-HR"/>
              </w:rPr>
              <w:t>188,5</w:t>
            </w:r>
          </w:p>
        </w:tc>
      </w:tr>
      <w:tr w:rsidR="00F8213E" w:rsidRPr="00B74DE3" w14:paraId="30FF45AB" w14:textId="77777777">
        <w:trPr>
          <w:cantSplit/>
          <w:trHeight w:val="560"/>
        </w:trPr>
        <w:tc>
          <w:tcPr>
            <w:tcW w:w="700" w:type="dxa"/>
            <w:tcMar>
              <w:top w:w="0" w:type="dxa"/>
              <w:bottom w:w="0" w:type="dxa"/>
            </w:tcMar>
            <w:vAlign w:val="center"/>
          </w:tcPr>
          <w:p w14:paraId="13C977D2" w14:textId="77777777" w:rsidR="00F8213E" w:rsidRPr="00B74DE3" w:rsidRDefault="00000000">
            <w:pPr>
              <w:keepNext/>
              <w:keepLines/>
              <w:spacing w:after="0" w:line="240" w:lineRule="auto"/>
              <w:rPr>
                <w:lang w:val="hr-HR"/>
              </w:rPr>
            </w:pPr>
            <w:r w:rsidRPr="00B74DE3">
              <w:rPr>
                <w:sz w:val="18"/>
                <w:lang w:val="hr-HR"/>
              </w:rPr>
              <w:t>3</w:t>
            </w:r>
          </w:p>
        </w:tc>
        <w:tc>
          <w:tcPr>
            <w:tcW w:w="3180" w:type="dxa"/>
            <w:tcMar>
              <w:top w:w="0" w:type="dxa"/>
              <w:bottom w:w="0" w:type="dxa"/>
            </w:tcMar>
            <w:vAlign w:val="center"/>
          </w:tcPr>
          <w:p w14:paraId="33066365" w14:textId="77777777" w:rsidR="00F8213E" w:rsidRPr="00B74DE3" w:rsidRDefault="00000000">
            <w:pPr>
              <w:keepNext/>
              <w:keepLines/>
              <w:spacing w:after="0" w:line="240" w:lineRule="auto"/>
              <w:rPr>
                <w:lang w:val="hr-HR"/>
              </w:rPr>
            </w:pPr>
            <w:r w:rsidRPr="00B74DE3">
              <w:rPr>
                <w:sz w:val="18"/>
                <w:lang w:val="hr-HR"/>
              </w:rPr>
              <w:t>RASHODI POSLOVANJA (šifre 31+32+34+35+36+37+38)</w:t>
            </w:r>
          </w:p>
        </w:tc>
        <w:tc>
          <w:tcPr>
            <w:tcW w:w="700" w:type="dxa"/>
            <w:tcMar>
              <w:top w:w="0" w:type="dxa"/>
              <w:bottom w:w="0" w:type="dxa"/>
            </w:tcMar>
            <w:vAlign w:val="center"/>
          </w:tcPr>
          <w:p w14:paraId="171FE4B3" w14:textId="77777777" w:rsidR="00F8213E" w:rsidRPr="00B74DE3" w:rsidRDefault="00000000">
            <w:pPr>
              <w:keepNext/>
              <w:keepLines/>
              <w:spacing w:after="0" w:line="240" w:lineRule="auto"/>
              <w:rPr>
                <w:lang w:val="hr-HR"/>
              </w:rPr>
            </w:pPr>
            <w:r w:rsidRPr="00B74DE3">
              <w:rPr>
                <w:sz w:val="18"/>
                <w:lang w:val="hr-HR"/>
              </w:rPr>
              <w:t>3</w:t>
            </w:r>
          </w:p>
        </w:tc>
        <w:tc>
          <w:tcPr>
            <w:tcW w:w="1860" w:type="dxa"/>
            <w:tcMar>
              <w:top w:w="0" w:type="dxa"/>
              <w:bottom w:w="0" w:type="dxa"/>
            </w:tcMar>
            <w:vAlign w:val="center"/>
          </w:tcPr>
          <w:p w14:paraId="3D9553AF" w14:textId="77777777" w:rsidR="00F8213E" w:rsidRPr="00B74DE3" w:rsidRDefault="00000000">
            <w:pPr>
              <w:keepNext/>
              <w:keepLines/>
              <w:spacing w:after="0" w:line="240" w:lineRule="auto"/>
              <w:jc w:val="right"/>
              <w:rPr>
                <w:lang w:val="hr-HR"/>
              </w:rPr>
            </w:pPr>
            <w:r w:rsidRPr="00B74DE3">
              <w:rPr>
                <w:sz w:val="18"/>
                <w:lang w:val="hr-HR"/>
              </w:rPr>
              <w:t>135.582,91</w:t>
            </w:r>
          </w:p>
        </w:tc>
        <w:tc>
          <w:tcPr>
            <w:tcW w:w="1860" w:type="dxa"/>
            <w:tcMar>
              <w:top w:w="0" w:type="dxa"/>
              <w:bottom w:w="0" w:type="dxa"/>
            </w:tcMar>
            <w:vAlign w:val="center"/>
          </w:tcPr>
          <w:p w14:paraId="24B8444E" w14:textId="77777777" w:rsidR="00F8213E" w:rsidRPr="00B74DE3" w:rsidRDefault="00000000">
            <w:pPr>
              <w:keepNext/>
              <w:keepLines/>
              <w:spacing w:after="0" w:line="240" w:lineRule="auto"/>
              <w:jc w:val="right"/>
              <w:rPr>
                <w:lang w:val="hr-HR"/>
              </w:rPr>
            </w:pPr>
            <w:r w:rsidRPr="00B74DE3">
              <w:rPr>
                <w:sz w:val="18"/>
                <w:lang w:val="hr-HR"/>
              </w:rPr>
              <w:t>270.616,65</w:t>
            </w:r>
          </w:p>
        </w:tc>
        <w:tc>
          <w:tcPr>
            <w:tcW w:w="700" w:type="dxa"/>
            <w:tcMar>
              <w:top w:w="0" w:type="dxa"/>
              <w:bottom w:w="0" w:type="dxa"/>
            </w:tcMar>
            <w:vAlign w:val="center"/>
          </w:tcPr>
          <w:p w14:paraId="4C21351C" w14:textId="77777777" w:rsidR="00F8213E" w:rsidRPr="00B74DE3" w:rsidRDefault="00000000">
            <w:pPr>
              <w:keepNext/>
              <w:keepLines/>
              <w:spacing w:after="0" w:line="240" w:lineRule="auto"/>
              <w:jc w:val="right"/>
              <w:rPr>
                <w:lang w:val="hr-HR"/>
              </w:rPr>
            </w:pPr>
            <w:r w:rsidRPr="00B74DE3">
              <w:rPr>
                <w:sz w:val="18"/>
                <w:lang w:val="hr-HR"/>
              </w:rPr>
              <w:t>199,6</w:t>
            </w:r>
          </w:p>
        </w:tc>
      </w:tr>
      <w:tr w:rsidR="00F8213E" w:rsidRPr="00B74DE3" w14:paraId="68253930" w14:textId="77777777">
        <w:trPr>
          <w:cantSplit/>
          <w:trHeight w:val="560"/>
        </w:trPr>
        <w:tc>
          <w:tcPr>
            <w:tcW w:w="700" w:type="dxa"/>
            <w:tcMar>
              <w:top w:w="0" w:type="dxa"/>
              <w:bottom w:w="0" w:type="dxa"/>
            </w:tcMar>
            <w:vAlign w:val="center"/>
          </w:tcPr>
          <w:p w14:paraId="4C208A6F" w14:textId="77777777" w:rsidR="00F8213E" w:rsidRPr="00B74DE3" w:rsidRDefault="00F8213E">
            <w:pPr>
              <w:keepNext/>
              <w:keepLines/>
              <w:spacing w:after="0" w:line="240" w:lineRule="auto"/>
              <w:rPr>
                <w:lang w:val="hr-HR"/>
              </w:rPr>
            </w:pPr>
          </w:p>
        </w:tc>
        <w:tc>
          <w:tcPr>
            <w:tcW w:w="3180" w:type="dxa"/>
            <w:tcMar>
              <w:top w:w="0" w:type="dxa"/>
              <w:bottom w:w="0" w:type="dxa"/>
            </w:tcMar>
            <w:vAlign w:val="center"/>
          </w:tcPr>
          <w:p w14:paraId="176BB1F2" w14:textId="77777777" w:rsidR="00F8213E" w:rsidRPr="00B74DE3" w:rsidRDefault="00000000">
            <w:pPr>
              <w:keepNext/>
              <w:keepLines/>
              <w:spacing w:after="0" w:line="240" w:lineRule="auto"/>
              <w:rPr>
                <w:lang w:val="hr-HR"/>
              </w:rPr>
            </w:pPr>
            <w:r w:rsidRPr="00B74DE3">
              <w:rPr>
                <w:b/>
                <w:sz w:val="18"/>
                <w:lang w:val="hr-HR"/>
              </w:rPr>
              <w:t>VIŠAK PRIHODA POSLOVANJA (šifre 6-Z005)</w:t>
            </w:r>
          </w:p>
        </w:tc>
        <w:tc>
          <w:tcPr>
            <w:tcW w:w="700" w:type="dxa"/>
            <w:tcMar>
              <w:top w:w="0" w:type="dxa"/>
              <w:bottom w:w="0" w:type="dxa"/>
            </w:tcMar>
            <w:vAlign w:val="center"/>
          </w:tcPr>
          <w:p w14:paraId="199660CA" w14:textId="77777777" w:rsidR="00F8213E" w:rsidRPr="00B74DE3" w:rsidRDefault="00000000">
            <w:pPr>
              <w:keepNext/>
              <w:keepLines/>
              <w:spacing w:after="0" w:line="240" w:lineRule="auto"/>
              <w:rPr>
                <w:lang w:val="hr-HR"/>
              </w:rPr>
            </w:pPr>
            <w:r w:rsidRPr="00B74DE3">
              <w:rPr>
                <w:b/>
                <w:sz w:val="18"/>
                <w:lang w:val="hr-HR"/>
              </w:rPr>
              <w:t>X001</w:t>
            </w:r>
          </w:p>
        </w:tc>
        <w:tc>
          <w:tcPr>
            <w:tcW w:w="1860" w:type="dxa"/>
            <w:tcMar>
              <w:top w:w="0" w:type="dxa"/>
              <w:bottom w:w="0" w:type="dxa"/>
            </w:tcMar>
            <w:vAlign w:val="center"/>
          </w:tcPr>
          <w:p w14:paraId="390BF0FC" w14:textId="77777777" w:rsidR="00F8213E" w:rsidRPr="00B74DE3" w:rsidRDefault="00000000">
            <w:pPr>
              <w:keepNext/>
              <w:keepLines/>
              <w:spacing w:after="0" w:line="240" w:lineRule="auto"/>
              <w:jc w:val="right"/>
              <w:rPr>
                <w:lang w:val="hr-HR"/>
              </w:rPr>
            </w:pPr>
            <w:r w:rsidRPr="00B74DE3">
              <w:rPr>
                <w:b/>
                <w:sz w:val="18"/>
                <w:lang w:val="hr-HR"/>
              </w:rPr>
              <w:t>10.306,28</w:t>
            </w:r>
          </w:p>
        </w:tc>
        <w:tc>
          <w:tcPr>
            <w:tcW w:w="1860" w:type="dxa"/>
            <w:tcMar>
              <w:top w:w="0" w:type="dxa"/>
              <w:bottom w:w="0" w:type="dxa"/>
            </w:tcMar>
            <w:vAlign w:val="center"/>
          </w:tcPr>
          <w:p w14:paraId="1A28D7F4" w14:textId="77777777" w:rsidR="00F8213E" w:rsidRPr="00B74DE3" w:rsidRDefault="00000000">
            <w:pPr>
              <w:keepNext/>
              <w:keepLines/>
              <w:spacing w:after="0" w:line="240" w:lineRule="auto"/>
              <w:jc w:val="right"/>
              <w:rPr>
                <w:lang w:val="hr-HR"/>
              </w:rPr>
            </w:pPr>
            <w:r w:rsidRPr="00B74DE3">
              <w:rPr>
                <w:b/>
                <w:sz w:val="18"/>
                <w:lang w:val="hr-HR"/>
              </w:rPr>
              <w:t>4.347,65</w:t>
            </w:r>
          </w:p>
        </w:tc>
        <w:tc>
          <w:tcPr>
            <w:tcW w:w="700" w:type="dxa"/>
            <w:tcMar>
              <w:top w:w="0" w:type="dxa"/>
              <w:bottom w:w="0" w:type="dxa"/>
            </w:tcMar>
            <w:vAlign w:val="center"/>
          </w:tcPr>
          <w:p w14:paraId="2BF16E67" w14:textId="77777777" w:rsidR="00F8213E" w:rsidRPr="00B74DE3" w:rsidRDefault="00000000">
            <w:pPr>
              <w:keepNext/>
              <w:keepLines/>
              <w:spacing w:after="0" w:line="240" w:lineRule="auto"/>
              <w:jc w:val="right"/>
              <w:rPr>
                <w:lang w:val="hr-HR"/>
              </w:rPr>
            </w:pPr>
            <w:r w:rsidRPr="00B74DE3">
              <w:rPr>
                <w:b/>
                <w:sz w:val="18"/>
                <w:lang w:val="hr-HR"/>
              </w:rPr>
              <w:t>42,2</w:t>
            </w:r>
          </w:p>
        </w:tc>
      </w:tr>
      <w:tr w:rsidR="00F8213E" w:rsidRPr="00B74DE3" w14:paraId="568E050C" w14:textId="77777777">
        <w:trPr>
          <w:cantSplit/>
          <w:trHeight w:val="560"/>
        </w:trPr>
        <w:tc>
          <w:tcPr>
            <w:tcW w:w="700" w:type="dxa"/>
            <w:tcMar>
              <w:top w:w="0" w:type="dxa"/>
              <w:bottom w:w="0" w:type="dxa"/>
            </w:tcMar>
            <w:vAlign w:val="center"/>
          </w:tcPr>
          <w:p w14:paraId="770FC31F" w14:textId="77777777" w:rsidR="00F8213E" w:rsidRPr="00B74DE3" w:rsidRDefault="00000000">
            <w:pPr>
              <w:keepNext/>
              <w:keepLines/>
              <w:spacing w:after="0" w:line="240" w:lineRule="auto"/>
              <w:rPr>
                <w:lang w:val="hr-HR"/>
              </w:rPr>
            </w:pPr>
            <w:r w:rsidRPr="00B74DE3">
              <w:rPr>
                <w:sz w:val="18"/>
                <w:lang w:val="hr-HR"/>
              </w:rPr>
              <w:t>7</w:t>
            </w:r>
          </w:p>
        </w:tc>
        <w:tc>
          <w:tcPr>
            <w:tcW w:w="3180" w:type="dxa"/>
            <w:tcMar>
              <w:top w:w="0" w:type="dxa"/>
              <w:bottom w:w="0" w:type="dxa"/>
            </w:tcMar>
            <w:vAlign w:val="center"/>
          </w:tcPr>
          <w:p w14:paraId="32BD708D" w14:textId="77777777" w:rsidR="00F8213E" w:rsidRPr="00B74DE3" w:rsidRDefault="00000000">
            <w:pPr>
              <w:keepNext/>
              <w:keepLines/>
              <w:spacing w:after="0" w:line="240" w:lineRule="auto"/>
              <w:rPr>
                <w:lang w:val="hr-HR"/>
              </w:rPr>
            </w:pPr>
            <w:r w:rsidRPr="00B74DE3">
              <w:rPr>
                <w:sz w:val="18"/>
                <w:lang w:val="hr-HR"/>
              </w:rPr>
              <w:t>Prihodi od prodaje nefinancijske imovine (šifre 71+72+73+74)</w:t>
            </w:r>
          </w:p>
        </w:tc>
        <w:tc>
          <w:tcPr>
            <w:tcW w:w="700" w:type="dxa"/>
            <w:tcMar>
              <w:top w:w="0" w:type="dxa"/>
              <w:bottom w:w="0" w:type="dxa"/>
            </w:tcMar>
            <w:vAlign w:val="center"/>
          </w:tcPr>
          <w:p w14:paraId="2893A778" w14:textId="77777777" w:rsidR="00F8213E" w:rsidRPr="00B74DE3" w:rsidRDefault="00000000">
            <w:pPr>
              <w:keepNext/>
              <w:keepLines/>
              <w:spacing w:after="0" w:line="240" w:lineRule="auto"/>
              <w:rPr>
                <w:lang w:val="hr-HR"/>
              </w:rPr>
            </w:pPr>
            <w:r w:rsidRPr="00B74DE3">
              <w:rPr>
                <w:sz w:val="18"/>
                <w:lang w:val="hr-HR"/>
              </w:rPr>
              <w:t>7</w:t>
            </w:r>
          </w:p>
        </w:tc>
        <w:tc>
          <w:tcPr>
            <w:tcW w:w="1860" w:type="dxa"/>
            <w:tcMar>
              <w:top w:w="0" w:type="dxa"/>
              <w:bottom w:w="0" w:type="dxa"/>
            </w:tcMar>
            <w:vAlign w:val="center"/>
          </w:tcPr>
          <w:p w14:paraId="438C5CB1" w14:textId="77777777" w:rsidR="00F8213E" w:rsidRPr="00B74DE3" w:rsidRDefault="00000000">
            <w:pPr>
              <w:keepNext/>
              <w:keepLines/>
              <w:spacing w:after="0" w:line="240" w:lineRule="auto"/>
              <w:jc w:val="right"/>
              <w:rPr>
                <w:lang w:val="hr-HR"/>
              </w:rPr>
            </w:pPr>
            <w:r w:rsidRPr="00B74DE3">
              <w:rPr>
                <w:sz w:val="18"/>
                <w:lang w:val="hr-HR"/>
              </w:rPr>
              <w:t>0,00</w:t>
            </w:r>
          </w:p>
        </w:tc>
        <w:tc>
          <w:tcPr>
            <w:tcW w:w="1860" w:type="dxa"/>
            <w:tcMar>
              <w:top w:w="0" w:type="dxa"/>
              <w:bottom w:w="0" w:type="dxa"/>
            </w:tcMar>
            <w:vAlign w:val="center"/>
          </w:tcPr>
          <w:p w14:paraId="7ACCD1AE" w14:textId="77777777" w:rsidR="00F8213E" w:rsidRPr="00B74DE3" w:rsidRDefault="00000000">
            <w:pPr>
              <w:keepNext/>
              <w:keepLines/>
              <w:spacing w:after="0" w:line="240" w:lineRule="auto"/>
              <w:jc w:val="right"/>
              <w:rPr>
                <w:lang w:val="hr-HR"/>
              </w:rPr>
            </w:pPr>
            <w:r w:rsidRPr="00B74DE3">
              <w:rPr>
                <w:sz w:val="18"/>
                <w:lang w:val="hr-HR"/>
              </w:rPr>
              <w:t>0,00</w:t>
            </w:r>
          </w:p>
        </w:tc>
        <w:tc>
          <w:tcPr>
            <w:tcW w:w="700" w:type="dxa"/>
            <w:tcMar>
              <w:top w:w="0" w:type="dxa"/>
              <w:bottom w:w="0" w:type="dxa"/>
            </w:tcMar>
            <w:vAlign w:val="center"/>
          </w:tcPr>
          <w:p w14:paraId="1E95092F" w14:textId="77777777" w:rsidR="00F8213E" w:rsidRPr="00B74DE3" w:rsidRDefault="00000000">
            <w:pPr>
              <w:keepNext/>
              <w:keepLines/>
              <w:spacing w:after="0" w:line="240" w:lineRule="auto"/>
              <w:jc w:val="right"/>
              <w:rPr>
                <w:lang w:val="hr-HR"/>
              </w:rPr>
            </w:pPr>
            <w:r w:rsidRPr="00B74DE3">
              <w:rPr>
                <w:sz w:val="18"/>
                <w:lang w:val="hr-HR"/>
              </w:rPr>
              <w:t>-</w:t>
            </w:r>
          </w:p>
        </w:tc>
      </w:tr>
      <w:tr w:rsidR="00F8213E" w:rsidRPr="00B74DE3" w14:paraId="7F687D6E" w14:textId="77777777">
        <w:trPr>
          <w:cantSplit/>
          <w:trHeight w:val="560"/>
        </w:trPr>
        <w:tc>
          <w:tcPr>
            <w:tcW w:w="700" w:type="dxa"/>
            <w:tcMar>
              <w:top w:w="0" w:type="dxa"/>
              <w:bottom w:w="0" w:type="dxa"/>
            </w:tcMar>
            <w:vAlign w:val="center"/>
          </w:tcPr>
          <w:p w14:paraId="2164874F" w14:textId="77777777" w:rsidR="00F8213E" w:rsidRPr="00B74DE3" w:rsidRDefault="00000000">
            <w:pPr>
              <w:keepNext/>
              <w:keepLines/>
              <w:spacing w:after="0" w:line="240" w:lineRule="auto"/>
              <w:rPr>
                <w:lang w:val="hr-HR"/>
              </w:rPr>
            </w:pPr>
            <w:r w:rsidRPr="00B74DE3">
              <w:rPr>
                <w:sz w:val="18"/>
                <w:lang w:val="hr-HR"/>
              </w:rPr>
              <w:t>4</w:t>
            </w:r>
          </w:p>
        </w:tc>
        <w:tc>
          <w:tcPr>
            <w:tcW w:w="3180" w:type="dxa"/>
            <w:tcMar>
              <w:top w:w="0" w:type="dxa"/>
              <w:bottom w:w="0" w:type="dxa"/>
            </w:tcMar>
            <w:vAlign w:val="center"/>
          </w:tcPr>
          <w:p w14:paraId="28A7B565" w14:textId="77777777" w:rsidR="00F8213E" w:rsidRPr="00B74DE3" w:rsidRDefault="00000000">
            <w:pPr>
              <w:keepNext/>
              <w:keepLines/>
              <w:spacing w:after="0" w:line="240" w:lineRule="auto"/>
              <w:rPr>
                <w:lang w:val="hr-HR"/>
              </w:rPr>
            </w:pPr>
            <w:r w:rsidRPr="00B74DE3">
              <w:rPr>
                <w:sz w:val="18"/>
                <w:lang w:val="hr-HR"/>
              </w:rPr>
              <w:t>Rashodi za nabavu nefinancijske imovine (šifre 41+42+43+44+45)</w:t>
            </w:r>
          </w:p>
        </w:tc>
        <w:tc>
          <w:tcPr>
            <w:tcW w:w="700" w:type="dxa"/>
            <w:tcMar>
              <w:top w:w="0" w:type="dxa"/>
              <w:bottom w:w="0" w:type="dxa"/>
            </w:tcMar>
            <w:vAlign w:val="center"/>
          </w:tcPr>
          <w:p w14:paraId="44E6B969" w14:textId="77777777" w:rsidR="00F8213E" w:rsidRPr="00B74DE3" w:rsidRDefault="00000000">
            <w:pPr>
              <w:keepNext/>
              <w:keepLines/>
              <w:spacing w:after="0" w:line="240" w:lineRule="auto"/>
              <w:rPr>
                <w:lang w:val="hr-HR"/>
              </w:rPr>
            </w:pPr>
            <w:r w:rsidRPr="00B74DE3">
              <w:rPr>
                <w:sz w:val="18"/>
                <w:lang w:val="hr-HR"/>
              </w:rPr>
              <w:t>4</w:t>
            </w:r>
          </w:p>
        </w:tc>
        <w:tc>
          <w:tcPr>
            <w:tcW w:w="1860" w:type="dxa"/>
            <w:tcMar>
              <w:top w:w="0" w:type="dxa"/>
              <w:bottom w:w="0" w:type="dxa"/>
            </w:tcMar>
            <w:vAlign w:val="center"/>
          </w:tcPr>
          <w:p w14:paraId="6263C330" w14:textId="77777777" w:rsidR="00F8213E" w:rsidRPr="00B74DE3" w:rsidRDefault="00000000">
            <w:pPr>
              <w:keepNext/>
              <w:keepLines/>
              <w:spacing w:after="0" w:line="240" w:lineRule="auto"/>
              <w:jc w:val="right"/>
              <w:rPr>
                <w:lang w:val="hr-HR"/>
              </w:rPr>
            </w:pPr>
            <w:r w:rsidRPr="00B74DE3">
              <w:rPr>
                <w:sz w:val="18"/>
                <w:lang w:val="hr-HR"/>
              </w:rPr>
              <w:t>3.818,65</w:t>
            </w:r>
          </w:p>
        </w:tc>
        <w:tc>
          <w:tcPr>
            <w:tcW w:w="1860" w:type="dxa"/>
            <w:tcMar>
              <w:top w:w="0" w:type="dxa"/>
              <w:bottom w:w="0" w:type="dxa"/>
            </w:tcMar>
            <w:vAlign w:val="center"/>
          </w:tcPr>
          <w:p w14:paraId="284404AC" w14:textId="77777777" w:rsidR="00F8213E" w:rsidRPr="00B74DE3" w:rsidRDefault="00000000">
            <w:pPr>
              <w:keepNext/>
              <w:keepLines/>
              <w:spacing w:after="0" w:line="240" w:lineRule="auto"/>
              <w:jc w:val="right"/>
              <w:rPr>
                <w:lang w:val="hr-HR"/>
              </w:rPr>
            </w:pPr>
            <w:r w:rsidRPr="00B74DE3">
              <w:rPr>
                <w:sz w:val="18"/>
                <w:lang w:val="hr-HR"/>
              </w:rPr>
              <w:t>4.130,12</w:t>
            </w:r>
          </w:p>
        </w:tc>
        <w:tc>
          <w:tcPr>
            <w:tcW w:w="700" w:type="dxa"/>
            <w:tcMar>
              <w:top w:w="0" w:type="dxa"/>
              <w:bottom w:w="0" w:type="dxa"/>
            </w:tcMar>
            <w:vAlign w:val="center"/>
          </w:tcPr>
          <w:p w14:paraId="5473F41A" w14:textId="77777777" w:rsidR="00F8213E" w:rsidRPr="00B74DE3" w:rsidRDefault="00000000">
            <w:pPr>
              <w:keepNext/>
              <w:keepLines/>
              <w:spacing w:after="0" w:line="240" w:lineRule="auto"/>
              <w:jc w:val="right"/>
              <w:rPr>
                <w:lang w:val="hr-HR"/>
              </w:rPr>
            </w:pPr>
            <w:r w:rsidRPr="00B74DE3">
              <w:rPr>
                <w:sz w:val="18"/>
                <w:lang w:val="hr-HR"/>
              </w:rPr>
              <w:t>108,2</w:t>
            </w:r>
          </w:p>
        </w:tc>
      </w:tr>
      <w:tr w:rsidR="00F8213E" w:rsidRPr="00B74DE3" w14:paraId="7668F177" w14:textId="77777777">
        <w:trPr>
          <w:cantSplit/>
          <w:trHeight w:val="560"/>
        </w:trPr>
        <w:tc>
          <w:tcPr>
            <w:tcW w:w="700" w:type="dxa"/>
            <w:tcMar>
              <w:top w:w="0" w:type="dxa"/>
              <w:bottom w:w="0" w:type="dxa"/>
            </w:tcMar>
            <w:vAlign w:val="center"/>
          </w:tcPr>
          <w:p w14:paraId="66A0EC0E" w14:textId="77777777" w:rsidR="00F8213E" w:rsidRPr="00B74DE3" w:rsidRDefault="00F8213E">
            <w:pPr>
              <w:keepNext/>
              <w:keepLines/>
              <w:spacing w:after="0" w:line="240" w:lineRule="auto"/>
              <w:rPr>
                <w:lang w:val="hr-HR"/>
              </w:rPr>
            </w:pPr>
          </w:p>
        </w:tc>
        <w:tc>
          <w:tcPr>
            <w:tcW w:w="3180" w:type="dxa"/>
            <w:tcMar>
              <w:top w:w="0" w:type="dxa"/>
              <w:bottom w:w="0" w:type="dxa"/>
            </w:tcMar>
            <w:vAlign w:val="center"/>
          </w:tcPr>
          <w:p w14:paraId="468CC21B" w14:textId="77777777" w:rsidR="00F8213E" w:rsidRPr="00B74DE3" w:rsidRDefault="00000000">
            <w:pPr>
              <w:keepNext/>
              <w:keepLines/>
              <w:spacing w:after="0" w:line="240" w:lineRule="auto"/>
              <w:rPr>
                <w:lang w:val="hr-HR"/>
              </w:rPr>
            </w:pPr>
            <w:r w:rsidRPr="00B74DE3">
              <w:rPr>
                <w:b/>
                <w:sz w:val="18"/>
                <w:lang w:val="hr-HR"/>
              </w:rPr>
              <w:t>MANJAK PRIHODA OD NEFINANCIJSKE IMOVINE (šifre 4-7)</w:t>
            </w:r>
          </w:p>
        </w:tc>
        <w:tc>
          <w:tcPr>
            <w:tcW w:w="700" w:type="dxa"/>
            <w:tcMar>
              <w:top w:w="0" w:type="dxa"/>
              <w:bottom w:w="0" w:type="dxa"/>
            </w:tcMar>
            <w:vAlign w:val="center"/>
          </w:tcPr>
          <w:p w14:paraId="20FF6AAA" w14:textId="77777777" w:rsidR="00F8213E" w:rsidRPr="00B74DE3" w:rsidRDefault="00000000">
            <w:pPr>
              <w:keepNext/>
              <w:keepLines/>
              <w:spacing w:after="0" w:line="240" w:lineRule="auto"/>
              <w:rPr>
                <w:lang w:val="hr-HR"/>
              </w:rPr>
            </w:pPr>
            <w:r w:rsidRPr="00B74DE3">
              <w:rPr>
                <w:b/>
                <w:sz w:val="18"/>
                <w:lang w:val="hr-HR"/>
              </w:rPr>
              <w:t>Y002</w:t>
            </w:r>
          </w:p>
        </w:tc>
        <w:tc>
          <w:tcPr>
            <w:tcW w:w="1860" w:type="dxa"/>
            <w:tcMar>
              <w:top w:w="0" w:type="dxa"/>
              <w:bottom w:w="0" w:type="dxa"/>
            </w:tcMar>
            <w:vAlign w:val="center"/>
          </w:tcPr>
          <w:p w14:paraId="01ABC1F8" w14:textId="77777777" w:rsidR="00F8213E" w:rsidRPr="00B74DE3" w:rsidRDefault="00000000">
            <w:pPr>
              <w:keepNext/>
              <w:keepLines/>
              <w:spacing w:after="0" w:line="240" w:lineRule="auto"/>
              <w:jc w:val="right"/>
              <w:rPr>
                <w:lang w:val="hr-HR"/>
              </w:rPr>
            </w:pPr>
            <w:r w:rsidRPr="00B74DE3">
              <w:rPr>
                <w:b/>
                <w:sz w:val="18"/>
                <w:lang w:val="hr-HR"/>
              </w:rPr>
              <w:t>3.818,65</w:t>
            </w:r>
          </w:p>
        </w:tc>
        <w:tc>
          <w:tcPr>
            <w:tcW w:w="1860" w:type="dxa"/>
            <w:tcMar>
              <w:top w:w="0" w:type="dxa"/>
              <w:bottom w:w="0" w:type="dxa"/>
            </w:tcMar>
            <w:vAlign w:val="center"/>
          </w:tcPr>
          <w:p w14:paraId="353D0223" w14:textId="77777777" w:rsidR="00F8213E" w:rsidRPr="00B74DE3" w:rsidRDefault="00000000">
            <w:pPr>
              <w:keepNext/>
              <w:keepLines/>
              <w:spacing w:after="0" w:line="240" w:lineRule="auto"/>
              <w:jc w:val="right"/>
              <w:rPr>
                <w:lang w:val="hr-HR"/>
              </w:rPr>
            </w:pPr>
            <w:r w:rsidRPr="00B74DE3">
              <w:rPr>
                <w:b/>
                <w:sz w:val="18"/>
                <w:lang w:val="hr-HR"/>
              </w:rPr>
              <w:t>4.130,12</w:t>
            </w:r>
          </w:p>
        </w:tc>
        <w:tc>
          <w:tcPr>
            <w:tcW w:w="700" w:type="dxa"/>
            <w:tcMar>
              <w:top w:w="0" w:type="dxa"/>
              <w:bottom w:w="0" w:type="dxa"/>
            </w:tcMar>
            <w:vAlign w:val="center"/>
          </w:tcPr>
          <w:p w14:paraId="0087D7A8" w14:textId="77777777" w:rsidR="00F8213E" w:rsidRPr="00B74DE3" w:rsidRDefault="00000000">
            <w:pPr>
              <w:keepNext/>
              <w:keepLines/>
              <w:spacing w:after="0" w:line="240" w:lineRule="auto"/>
              <w:jc w:val="right"/>
              <w:rPr>
                <w:lang w:val="hr-HR"/>
              </w:rPr>
            </w:pPr>
            <w:r w:rsidRPr="00B74DE3">
              <w:rPr>
                <w:b/>
                <w:sz w:val="18"/>
                <w:lang w:val="hr-HR"/>
              </w:rPr>
              <w:t>108,2</w:t>
            </w:r>
          </w:p>
        </w:tc>
      </w:tr>
      <w:tr w:rsidR="00F8213E" w:rsidRPr="00B74DE3" w14:paraId="4C79A8F7" w14:textId="77777777">
        <w:trPr>
          <w:cantSplit/>
          <w:trHeight w:val="560"/>
        </w:trPr>
        <w:tc>
          <w:tcPr>
            <w:tcW w:w="700" w:type="dxa"/>
            <w:tcMar>
              <w:top w:w="0" w:type="dxa"/>
              <w:bottom w:w="0" w:type="dxa"/>
            </w:tcMar>
            <w:vAlign w:val="center"/>
          </w:tcPr>
          <w:p w14:paraId="33044D3B" w14:textId="77777777" w:rsidR="00F8213E" w:rsidRPr="00B74DE3" w:rsidRDefault="00000000">
            <w:pPr>
              <w:keepNext/>
              <w:keepLines/>
              <w:spacing w:after="0" w:line="240" w:lineRule="auto"/>
              <w:rPr>
                <w:lang w:val="hr-HR"/>
              </w:rPr>
            </w:pPr>
            <w:r w:rsidRPr="00B74DE3">
              <w:rPr>
                <w:sz w:val="18"/>
                <w:lang w:val="hr-HR"/>
              </w:rPr>
              <w:t>8</w:t>
            </w:r>
          </w:p>
        </w:tc>
        <w:tc>
          <w:tcPr>
            <w:tcW w:w="3180" w:type="dxa"/>
            <w:tcMar>
              <w:top w:w="0" w:type="dxa"/>
              <w:bottom w:w="0" w:type="dxa"/>
            </w:tcMar>
            <w:vAlign w:val="center"/>
          </w:tcPr>
          <w:p w14:paraId="47139E22" w14:textId="77777777" w:rsidR="00F8213E" w:rsidRPr="00B74DE3" w:rsidRDefault="00000000">
            <w:pPr>
              <w:keepNext/>
              <w:keepLines/>
              <w:spacing w:after="0" w:line="240" w:lineRule="auto"/>
              <w:rPr>
                <w:lang w:val="hr-HR"/>
              </w:rPr>
            </w:pPr>
            <w:r w:rsidRPr="00B74DE3">
              <w:rPr>
                <w:sz w:val="18"/>
                <w:lang w:val="hr-HR"/>
              </w:rPr>
              <w:t>Primici od financijske imovine i zaduživanja (šifre 81+82+83+84+85)</w:t>
            </w:r>
          </w:p>
        </w:tc>
        <w:tc>
          <w:tcPr>
            <w:tcW w:w="700" w:type="dxa"/>
            <w:tcMar>
              <w:top w:w="0" w:type="dxa"/>
              <w:bottom w:w="0" w:type="dxa"/>
            </w:tcMar>
            <w:vAlign w:val="center"/>
          </w:tcPr>
          <w:p w14:paraId="56A6660D" w14:textId="77777777" w:rsidR="00F8213E" w:rsidRPr="00B74DE3" w:rsidRDefault="00000000">
            <w:pPr>
              <w:keepNext/>
              <w:keepLines/>
              <w:spacing w:after="0" w:line="240" w:lineRule="auto"/>
              <w:rPr>
                <w:lang w:val="hr-HR"/>
              </w:rPr>
            </w:pPr>
            <w:r w:rsidRPr="00B74DE3">
              <w:rPr>
                <w:sz w:val="18"/>
                <w:lang w:val="hr-HR"/>
              </w:rPr>
              <w:t>8</w:t>
            </w:r>
          </w:p>
        </w:tc>
        <w:tc>
          <w:tcPr>
            <w:tcW w:w="1860" w:type="dxa"/>
            <w:tcMar>
              <w:top w:w="0" w:type="dxa"/>
              <w:bottom w:w="0" w:type="dxa"/>
            </w:tcMar>
            <w:vAlign w:val="center"/>
          </w:tcPr>
          <w:p w14:paraId="48A5E98C" w14:textId="77777777" w:rsidR="00F8213E" w:rsidRPr="00B74DE3" w:rsidRDefault="00000000">
            <w:pPr>
              <w:keepNext/>
              <w:keepLines/>
              <w:spacing w:after="0" w:line="240" w:lineRule="auto"/>
              <w:jc w:val="right"/>
              <w:rPr>
                <w:lang w:val="hr-HR"/>
              </w:rPr>
            </w:pPr>
            <w:r w:rsidRPr="00B74DE3">
              <w:rPr>
                <w:sz w:val="18"/>
                <w:lang w:val="hr-HR"/>
              </w:rPr>
              <w:t>0,00</w:t>
            </w:r>
          </w:p>
        </w:tc>
        <w:tc>
          <w:tcPr>
            <w:tcW w:w="1860" w:type="dxa"/>
            <w:tcMar>
              <w:top w:w="0" w:type="dxa"/>
              <w:bottom w:w="0" w:type="dxa"/>
            </w:tcMar>
            <w:vAlign w:val="center"/>
          </w:tcPr>
          <w:p w14:paraId="1FFD7E1F" w14:textId="77777777" w:rsidR="00F8213E" w:rsidRPr="00B74DE3" w:rsidRDefault="00000000">
            <w:pPr>
              <w:keepNext/>
              <w:keepLines/>
              <w:spacing w:after="0" w:line="240" w:lineRule="auto"/>
              <w:jc w:val="right"/>
              <w:rPr>
                <w:lang w:val="hr-HR"/>
              </w:rPr>
            </w:pPr>
            <w:r w:rsidRPr="00B74DE3">
              <w:rPr>
                <w:sz w:val="18"/>
                <w:lang w:val="hr-HR"/>
              </w:rPr>
              <w:t>0,00</w:t>
            </w:r>
          </w:p>
        </w:tc>
        <w:tc>
          <w:tcPr>
            <w:tcW w:w="700" w:type="dxa"/>
            <w:tcMar>
              <w:top w:w="0" w:type="dxa"/>
              <w:bottom w:w="0" w:type="dxa"/>
            </w:tcMar>
            <w:vAlign w:val="center"/>
          </w:tcPr>
          <w:p w14:paraId="5ADC3211" w14:textId="77777777" w:rsidR="00F8213E" w:rsidRPr="00B74DE3" w:rsidRDefault="00000000">
            <w:pPr>
              <w:keepNext/>
              <w:keepLines/>
              <w:spacing w:after="0" w:line="240" w:lineRule="auto"/>
              <w:jc w:val="right"/>
              <w:rPr>
                <w:lang w:val="hr-HR"/>
              </w:rPr>
            </w:pPr>
            <w:r w:rsidRPr="00B74DE3">
              <w:rPr>
                <w:sz w:val="18"/>
                <w:lang w:val="hr-HR"/>
              </w:rPr>
              <w:t>-</w:t>
            </w:r>
          </w:p>
        </w:tc>
      </w:tr>
      <w:tr w:rsidR="00F8213E" w:rsidRPr="00B74DE3" w14:paraId="568F8B84" w14:textId="77777777">
        <w:trPr>
          <w:cantSplit/>
          <w:trHeight w:val="560"/>
        </w:trPr>
        <w:tc>
          <w:tcPr>
            <w:tcW w:w="700" w:type="dxa"/>
            <w:tcMar>
              <w:top w:w="0" w:type="dxa"/>
              <w:bottom w:w="0" w:type="dxa"/>
            </w:tcMar>
            <w:vAlign w:val="center"/>
          </w:tcPr>
          <w:p w14:paraId="7253F00F" w14:textId="77777777" w:rsidR="00F8213E" w:rsidRPr="00B74DE3" w:rsidRDefault="00000000">
            <w:pPr>
              <w:keepNext/>
              <w:keepLines/>
              <w:spacing w:after="0" w:line="240" w:lineRule="auto"/>
              <w:rPr>
                <w:lang w:val="hr-HR"/>
              </w:rPr>
            </w:pPr>
            <w:r w:rsidRPr="00B74DE3">
              <w:rPr>
                <w:sz w:val="18"/>
                <w:lang w:val="hr-HR"/>
              </w:rPr>
              <w:t>5</w:t>
            </w:r>
          </w:p>
        </w:tc>
        <w:tc>
          <w:tcPr>
            <w:tcW w:w="3180" w:type="dxa"/>
            <w:tcMar>
              <w:top w:w="0" w:type="dxa"/>
              <w:bottom w:w="0" w:type="dxa"/>
            </w:tcMar>
            <w:vAlign w:val="center"/>
          </w:tcPr>
          <w:p w14:paraId="192D519C" w14:textId="77777777" w:rsidR="00F8213E" w:rsidRPr="00B74DE3" w:rsidRDefault="00000000">
            <w:pPr>
              <w:keepNext/>
              <w:keepLines/>
              <w:spacing w:after="0" w:line="240" w:lineRule="auto"/>
              <w:rPr>
                <w:lang w:val="hr-HR"/>
              </w:rPr>
            </w:pPr>
            <w:r w:rsidRPr="00B74DE3">
              <w:rPr>
                <w:sz w:val="18"/>
                <w:lang w:val="hr-HR"/>
              </w:rPr>
              <w:t>Izdaci za financijsku imovinu i otplate zajmova (šifre 51+52+53+54+55)</w:t>
            </w:r>
          </w:p>
        </w:tc>
        <w:tc>
          <w:tcPr>
            <w:tcW w:w="700" w:type="dxa"/>
            <w:tcMar>
              <w:top w:w="0" w:type="dxa"/>
              <w:bottom w:w="0" w:type="dxa"/>
            </w:tcMar>
            <w:vAlign w:val="center"/>
          </w:tcPr>
          <w:p w14:paraId="7AA07F59" w14:textId="77777777" w:rsidR="00F8213E" w:rsidRPr="00B74DE3" w:rsidRDefault="00000000">
            <w:pPr>
              <w:keepNext/>
              <w:keepLines/>
              <w:spacing w:after="0" w:line="240" w:lineRule="auto"/>
              <w:rPr>
                <w:lang w:val="hr-HR"/>
              </w:rPr>
            </w:pPr>
            <w:r w:rsidRPr="00B74DE3">
              <w:rPr>
                <w:sz w:val="18"/>
                <w:lang w:val="hr-HR"/>
              </w:rPr>
              <w:t>5</w:t>
            </w:r>
          </w:p>
        </w:tc>
        <w:tc>
          <w:tcPr>
            <w:tcW w:w="1860" w:type="dxa"/>
            <w:tcMar>
              <w:top w:w="0" w:type="dxa"/>
              <w:bottom w:w="0" w:type="dxa"/>
            </w:tcMar>
            <w:vAlign w:val="center"/>
          </w:tcPr>
          <w:p w14:paraId="7A426394" w14:textId="77777777" w:rsidR="00F8213E" w:rsidRPr="00B74DE3" w:rsidRDefault="00000000">
            <w:pPr>
              <w:keepNext/>
              <w:keepLines/>
              <w:spacing w:after="0" w:line="240" w:lineRule="auto"/>
              <w:jc w:val="right"/>
              <w:rPr>
                <w:lang w:val="hr-HR"/>
              </w:rPr>
            </w:pPr>
            <w:r w:rsidRPr="00B74DE3">
              <w:rPr>
                <w:sz w:val="18"/>
                <w:lang w:val="hr-HR"/>
              </w:rPr>
              <w:t>0,00</w:t>
            </w:r>
          </w:p>
        </w:tc>
        <w:tc>
          <w:tcPr>
            <w:tcW w:w="1860" w:type="dxa"/>
            <w:tcMar>
              <w:top w:w="0" w:type="dxa"/>
              <w:bottom w:w="0" w:type="dxa"/>
            </w:tcMar>
            <w:vAlign w:val="center"/>
          </w:tcPr>
          <w:p w14:paraId="5FF3147B" w14:textId="77777777" w:rsidR="00F8213E" w:rsidRPr="00B74DE3" w:rsidRDefault="00000000">
            <w:pPr>
              <w:keepNext/>
              <w:keepLines/>
              <w:spacing w:after="0" w:line="240" w:lineRule="auto"/>
              <w:jc w:val="right"/>
              <w:rPr>
                <w:lang w:val="hr-HR"/>
              </w:rPr>
            </w:pPr>
            <w:r w:rsidRPr="00B74DE3">
              <w:rPr>
                <w:sz w:val="18"/>
                <w:lang w:val="hr-HR"/>
              </w:rPr>
              <w:t>0,00</w:t>
            </w:r>
          </w:p>
        </w:tc>
        <w:tc>
          <w:tcPr>
            <w:tcW w:w="700" w:type="dxa"/>
            <w:tcMar>
              <w:top w:w="0" w:type="dxa"/>
              <w:bottom w:w="0" w:type="dxa"/>
            </w:tcMar>
            <w:vAlign w:val="center"/>
          </w:tcPr>
          <w:p w14:paraId="0B65AC4C" w14:textId="77777777" w:rsidR="00F8213E" w:rsidRPr="00B74DE3" w:rsidRDefault="00000000">
            <w:pPr>
              <w:keepNext/>
              <w:keepLines/>
              <w:spacing w:after="0" w:line="240" w:lineRule="auto"/>
              <w:jc w:val="right"/>
              <w:rPr>
                <w:lang w:val="hr-HR"/>
              </w:rPr>
            </w:pPr>
            <w:r w:rsidRPr="00B74DE3">
              <w:rPr>
                <w:sz w:val="18"/>
                <w:lang w:val="hr-HR"/>
              </w:rPr>
              <w:t>-</w:t>
            </w:r>
          </w:p>
        </w:tc>
      </w:tr>
      <w:tr w:rsidR="00F8213E" w:rsidRPr="00B74DE3" w14:paraId="393DDEFF" w14:textId="77777777">
        <w:trPr>
          <w:cantSplit/>
          <w:trHeight w:val="560"/>
        </w:trPr>
        <w:tc>
          <w:tcPr>
            <w:tcW w:w="700" w:type="dxa"/>
            <w:tcMar>
              <w:top w:w="0" w:type="dxa"/>
              <w:bottom w:w="0" w:type="dxa"/>
            </w:tcMar>
            <w:vAlign w:val="center"/>
          </w:tcPr>
          <w:p w14:paraId="5BE831B9" w14:textId="77777777" w:rsidR="00F8213E" w:rsidRPr="00B74DE3" w:rsidRDefault="00F8213E">
            <w:pPr>
              <w:keepNext/>
              <w:keepLines/>
              <w:spacing w:after="0" w:line="240" w:lineRule="auto"/>
              <w:rPr>
                <w:lang w:val="hr-HR"/>
              </w:rPr>
            </w:pPr>
          </w:p>
        </w:tc>
        <w:tc>
          <w:tcPr>
            <w:tcW w:w="3180" w:type="dxa"/>
            <w:tcMar>
              <w:top w:w="0" w:type="dxa"/>
              <w:bottom w:w="0" w:type="dxa"/>
            </w:tcMar>
            <w:vAlign w:val="center"/>
          </w:tcPr>
          <w:p w14:paraId="75C88030" w14:textId="77777777" w:rsidR="00F8213E" w:rsidRPr="00B74DE3" w:rsidRDefault="00000000">
            <w:pPr>
              <w:keepNext/>
              <w:keepLines/>
              <w:spacing w:after="0" w:line="240" w:lineRule="auto"/>
              <w:rPr>
                <w:lang w:val="hr-HR"/>
              </w:rPr>
            </w:pPr>
            <w:r w:rsidRPr="00B74DE3">
              <w:rPr>
                <w:b/>
                <w:sz w:val="18"/>
                <w:lang w:val="hr-HR"/>
              </w:rPr>
              <w:t>VIŠAK/MANJAK PRIMITAKA OD FINANCIJSKE IMOVINE I ZADUŽIVANJA (šifre 8-5, 5-8)</w:t>
            </w:r>
          </w:p>
        </w:tc>
        <w:tc>
          <w:tcPr>
            <w:tcW w:w="700" w:type="dxa"/>
            <w:tcMar>
              <w:top w:w="0" w:type="dxa"/>
              <w:bottom w:w="0" w:type="dxa"/>
            </w:tcMar>
            <w:vAlign w:val="center"/>
          </w:tcPr>
          <w:p w14:paraId="27EAA68D" w14:textId="77777777" w:rsidR="00F8213E" w:rsidRPr="00B74DE3" w:rsidRDefault="00000000">
            <w:pPr>
              <w:keepNext/>
              <w:keepLines/>
              <w:spacing w:after="0" w:line="240" w:lineRule="auto"/>
              <w:rPr>
                <w:lang w:val="hr-HR"/>
              </w:rPr>
            </w:pPr>
            <w:r w:rsidRPr="00B74DE3">
              <w:rPr>
                <w:b/>
                <w:sz w:val="18"/>
                <w:lang w:val="hr-HR"/>
              </w:rPr>
              <w:t>X003, Y003</w:t>
            </w:r>
          </w:p>
        </w:tc>
        <w:tc>
          <w:tcPr>
            <w:tcW w:w="1860" w:type="dxa"/>
            <w:tcMar>
              <w:top w:w="0" w:type="dxa"/>
              <w:bottom w:w="0" w:type="dxa"/>
            </w:tcMar>
            <w:vAlign w:val="center"/>
          </w:tcPr>
          <w:p w14:paraId="70044576" w14:textId="77777777" w:rsidR="00F8213E" w:rsidRPr="00B74DE3" w:rsidRDefault="00000000">
            <w:pPr>
              <w:keepNext/>
              <w:keepLines/>
              <w:spacing w:after="0" w:line="240" w:lineRule="auto"/>
              <w:jc w:val="right"/>
              <w:rPr>
                <w:lang w:val="hr-HR"/>
              </w:rPr>
            </w:pPr>
            <w:r w:rsidRPr="00B74DE3">
              <w:rPr>
                <w:b/>
                <w:sz w:val="18"/>
                <w:lang w:val="hr-HR"/>
              </w:rPr>
              <w:t>0,00</w:t>
            </w:r>
          </w:p>
        </w:tc>
        <w:tc>
          <w:tcPr>
            <w:tcW w:w="1860" w:type="dxa"/>
            <w:tcMar>
              <w:top w:w="0" w:type="dxa"/>
              <w:bottom w:w="0" w:type="dxa"/>
            </w:tcMar>
            <w:vAlign w:val="center"/>
          </w:tcPr>
          <w:p w14:paraId="6EE9C2B1" w14:textId="77777777" w:rsidR="00F8213E" w:rsidRPr="00B74DE3" w:rsidRDefault="00000000">
            <w:pPr>
              <w:keepNext/>
              <w:keepLines/>
              <w:spacing w:after="0" w:line="240" w:lineRule="auto"/>
              <w:jc w:val="right"/>
              <w:rPr>
                <w:lang w:val="hr-HR"/>
              </w:rPr>
            </w:pPr>
            <w:r w:rsidRPr="00B74DE3">
              <w:rPr>
                <w:b/>
                <w:sz w:val="18"/>
                <w:lang w:val="hr-HR"/>
              </w:rPr>
              <w:t>0,00</w:t>
            </w:r>
          </w:p>
        </w:tc>
        <w:tc>
          <w:tcPr>
            <w:tcW w:w="700" w:type="dxa"/>
            <w:tcMar>
              <w:top w:w="0" w:type="dxa"/>
              <w:bottom w:w="0" w:type="dxa"/>
            </w:tcMar>
            <w:vAlign w:val="center"/>
          </w:tcPr>
          <w:p w14:paraId="18DEDFD6" w14:textId="77777777" w:rsidR="00F8213E" w:rsidRPr="00B74DE3" w:rsidRDefault="00000000">
            <w:pPr>
              <w:keepNext/>
              <w:keepLines/>
              <w:spacing w:after="0" w:line="240" w:lineRule="auto"/>
              <w:jc w:val="right"/>
              <w:rPr>
                <w:lang w:val="hr-HR"/>
              </w:rPr>
            </w:pPr>
            <w:r w:rsidRPr="00B74DE3">
              <w:rPr>
                <w:b/>
                <w:sz w:val="18"/>
                <w:lang w:val="hr-HR"/>
              </w:rPr>
              <w:t>-</w:t>
            </w:r>
          </w:p>
        </w:tc>
      </w:tr>
      <w:tr w:rsidR="00F8213E" w:rsidRPr="00B74DE3" w14:paraId="536DFA5E" w14:textId="77777777">
        <w:trPr>
          <w:cantSplit/>
          <w:trHeight w:val="560"/>
        </w:trPr>
        <w:tc>
          <w:tcPr>
            <w:tcW w:w="700" w:type="dxa"/>
            <w:tcMar>
              <w:top w:w="0" w:type="dxa"/>
              <w:bottom w:w="0" w:type="dxa"/>
            </w:tcMar>
            <w:vAlign w:val="center"/>
          </w:tcPr>
          <w:p w14:paraId="15A0B6B4" w14:textId="77777777" w:rsidR="00F8213E" w:rsidRPr="00B74DE3" w:rsidRDefault="00F8213E">
            <w:pPr>
              <w:keepNext/>
              <w:keepLines/>
              <w:spacing w:after="0" w:line="240" w:lineRule="auto"/>
              <w:rPr>
                <w:lang w:val="hr-HR"/>
              </w:rPr>
            </w:pPr>
          </w:p>
        </w:tc>
        <w:tc>
          <w:tcPr>
            <w:tcW w:w="3180" w:type="dxa"/>
            <w:tcMar>
              <w:top w:w="0" w:type="dxa"/>
              <w:bottom w:w="0" w:type="dxa"/>
            </w:tcMar>
            <w:vAlign w:val="center"/>
          </w:tcPr>
          <w:p w14:paraId="518DD79A" w14:textId="77777777" w:rsidR="00F8213E" w:rsidRPr="00B74DE3" w:rsidRDefault="00000000">
            <w:pPr>
              <w:keepNext/>
              <w:keepLines/>
              <w:spacing w:after="0" w:line="240" w:lineRule="auto"/>
              <w:rPr>
                <w:lang w:val="hr-HR"/>
              </w:rPr>
            </w:pPr>
            <w:r w:rsidRPr="00B74DE3">
              <w:rPr>
                <w:b/>
                <w:sz w:val="18"/>
                <w:lang w:val="hr-HR"/>
              </w:rPr>
              <w:t>VIŠAK PRIHODA I PRIMITAKA (šifre X678-Y345)</w:t>
            </w:r>
          </w:p>
        </w:tc>
        <w:tc>
          <w:tcPr>
            <w:tcW w:w="700" w:type="dxa"/>
            <w:tcMar>
              <w:top w:w="0" w:type="dxa"/>
              <w:bottom w:w="0" w:type="dxa"/>
            </w:tcMar>
            <w:vAlign w:val="center"/>
          </w:tcPr>
          <w:p w14:paraId="49952256" w14:textId="77777777" w:rsidR="00F8213E" w:rsidRPr="00B74DE3" w:rsidRDefault="00000000">
            <w:pPr>
              <w:keepNext/>
              <w:keepLines/>
              <w:spacing w:after="0" w:line="240" w:lineRule="auto"/>
              <w:rPr>
                <w:lang w:val="hr-HR"/>
              </w:rPr>
            </w:pPr>
            <w:r w:rsidRPr="00B74DE3">
              <w:rPr>
                <w:b/>
                <w:sz w:val="18"/>
                <w:lang w:val="hr-HR"/>
              </w:rPr>
              <w:t>X005</w:t>
            </w:r>
          </w:p>
        </w:tc>
        <w:tc>
          <w:tcPr>
            <w:tcW w:w="1860" w:type="dxa"/>
            <w:tcMar>
              <w:top w:w="0" w:type="dxa"/>
              <w:bottom w:w="0" w:type="dxa"/>
            </w:tcMar>
            <w:vAlign w:val="center"/>
          </w:tcPr>
          <w:p w14:paraId="79530C97" w14:textId="77777777" w:rsidR="00F8213E" w:rsidRPr="00B74DE3" w:rsidRDefault="00000000">
            <w:pPr>
              <w:keepNext/>
              <w:keepLines/>
              <w:spacing w:after="0" w:line="240" w:lineRule="auto"/>
              <w:jc w:val="right"/>
              <w:rPr>
                <w:lang w:val="hr-HR"/>
              </w:rPr>
            </w:pPr>
            <w:r w:rsidRPr="00B74DE3">
              <w:rPr>
                <w:b/>
                <w:sz w:val="18"/>
                <w:lang w:val="hr-HR"/>
              </w:rPr>
              <w:t>6.487,63</w:t>
            </w:r>
          </w:p>
        </w:tc>
        <w:tc>
          <w:tcPr>
            <w:tcW w:w="1860" w:type="dxa"/>
            <w:tcMar>
              <w:top w:w="0" w:type="dxa"/>
              <w:bottom w:w="0" w:type="dxa"/>
            </w:tcMar>
            <w:vAlign w:val="center"/>
          </w:tcPr>
          <w:p w14:paraId="0216E469" w14:textId="77777777" w:rsidR="00F8213E" w:rsidRPr="00B74DE3" w:rsidRDefault="00000000">
            <w:pPr>
              <w:keepNext/>
              <w:keepLines/>
              <w:spacing w:after="0" w:line="240" w:lineRule="auto"/>
              <w:jc w:val="right"/>
              <w:rPr>
                <w:lang w:val="hr-HR"/>
              </w:rPr>
            </w:pPr>
            <w:r w:rsidRPr="00B74DE3">
              <w:rPr>
                <w:b/>
                <w:sz w:val="18"/>
                <w:lang w:val="hr-HR"/>
              </w:rPr>
              <w:t>217,53</w:t>
            </w:r>
          </w:p>
        </w:tc>
        <w:tc>
          <w:tcPr>
            <w:tcW w:w="700" w:type="dxa"/>
            <w:tcMar>
              <w:top w:w="0" w:type="dxa"/>
              <w:bottom w:w="0" w:type="dxa"/>
            </w:tcMar>
            <w:vAlign w:val="center"/>
          </w:tcPr>
          <w:p w14:paraId="434544D2" w14:textId="77777777" w:rsidR="00F8213E" w:rsidRPr="00B74DE3" w:rsidRDefault="00000000">
            <w:pPr>
              <w:keepNext/>
              <w:keepLines/>
              <w:spacing w:after="0" w:line="240" w:lineRule="auto"/>
              <w:jc w:val="right"/>
              <w:rPr>
                <w:lang w:val="hr-HR"/>
              </w:rPr>
            </w:pPr>
            <w:r w:rsidRPr="00B74DE3">
              <w:rPr>
                <w:b/>
                <w:sz w:val="18"/>
                <w:lang w:val="hr-HR"/>
              </w:rPr>
              <w:t>3,4</w:t>
            </w:r>
          </w:p>
        </w:tc>
      </w:tr>
    </w:tbl>
    <w:p w14:paraId="3D2ABCF8" w14:textId="77777777" w:rsidR="00F8213E" w:rsidRPr="00B74DE3" w:rsidRDefault="00F8213E">
      <w:pPr>
        <w:spacing w:after="0"/>
        <w:rPr>
          <w:lang w:val="hr-HR"/>
        </w:rPr>
      </w:pPr>
    </w:p>
    <w:p w14:paraId="2BA04140" w14:textId="77777777" w:rsidR="00F8213E" w:rsidRPr="00B74DE3" w:rsidRDefault="00000000">
      <w:pPr>
        <w:rPr>
          <w:lang w:val="hr-HR"/>
        </w:rPr>
      </w:pPr>
      <w:r w:rsidRPr="00B74DE3">
        <w:rPr>
          <w:lang w:val="hr-HR"/>
        </w:rPr>
        <w:t>Ukupni prihodi poslovanja u 2025. godini ostvareni su u iznosu od 274.964,30 eura dok ukupni rashodi iznose 270.616,65 eura te ukupni rashodi za nabavu nefinacnijske imovine u iznosu od 4.130,12 eura; što dovodi do viška prihoda i primitaka na kraju 2025. godine u iznosu od 217,53 eura.</w:t>
      </w:r>
    </w:p>
    <w:p w14:paraId="521EAFF5" w14:textId="77777777" w:rsidR="00F8213E" w:rsidRPr="00B74DE3" w:rsidRDefault="00000000">
      <w:pPr>
        <w:keepNext/>
        <w:spacing w:line="240" w:lineRule="auto"/>
        <w:jc w:val="center"/>
        <w:rPr>
          <w:lang w:val="hr-HR"/>
        </w:rPr>
      </w:pPr>
      <w:r w:rsidRPr="00B74DE3">
        <w:rPr>
          <w:sz w:val="28"/>
          <w:lang w:val="hr-HR"/>
        </w:rPr>
        <w:lastRenderedPageBreak/>
        <w:t>Bilješka 2.</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F8213E" w:rsidRPr="00B74DE3" w14:paraId="56BB6E6F" w14:textId="77777777">
        <w:trPr>
          <w:cantSplit/>
        </w:trPr>
        <w:tc>
          <w:tcPr>
            <w:tcW w:w="700" w:type="dxa"/>
            <w:shd w:val="clear" w:color="auto" w:fill="E7F0F9"/>
            <w:tcMar>
              <w:top w:w="0" w:type="dxa"/>
              <w:bottom w:w="0" w:type="dxa"/>
            </w:tcMar>
            <w:vAlign w:val="center"/>
          </w:tcPr>
          <w:p w14:paraId="7E511B86" w14:textId="77777777" w:rsidR="00F8213E" w:rsidRPr="00B74DE3" w:rsidRDefault="00000000">
            <w:pPr>
              <w:keepNext/>
              <w:keepLines/>
              <w:spacing w:after="0" w:line="240" w:lineRule="auto"/>
              <w:jc w:val="center"/>
              <w:rPr>
                <w:lang w:val="hr-HR"/>
              </w:rPr>
            </w:pPr>
            <w:r w:rsidRPr="00B74DE3">
              <w:rPr>
                <w:b/>
                <w:sz w:val="18"/>
                <w:lang w:val="hr-HR"/>
              </w:rPr>
              <w:t>Račun iz rač. plana</w:t>
            </w:r>
          </w:p>
        </w:tc>
        <w:tc>
          <w:tcPr>
            <w:tcW w:w="3180" w:type="dxa"/>
            <w:shd w:val="clear" w:color="auto" w:fill="E7F0F9"/>
            <w:tcMar>
              <w:top w:w="0" w:type="dxa"/>
              <w:bottom w:w="0" w:type="dxa"/>
            </w:tcMar>
            <w:vAlign w:val="center"/>
          </w:tcPr>
          <w:p w14:paraId="0899D580" w14:textId="77777777" w:rsidR="00F8213E" w:rsidRPr="00B74DE3" w:rsidRDefault="00000000">
            <w:pPr>
              <w:keepNext/>
              <w:keepLines/>
              <w:spacing w:after="0" w:line="240" w:lineRule="auto"/>
              <w:jc w:val="center"/>
              <w:rPr>
                <w:lang w:val="hr-HR"/>
              </w:rPr>
            </w:pPr>
            <w:r w:rsidRPr="00B74DE3">
              <w:rPr>
                <w:b/>
                <w:sz w:val="18"/>
                <w:lang w:val="hr-HR"/>
              </w:rPr>
              <w:t>Opis stavke</w:t>
            </w:r>
          </w:p>
        </w:tc>
        <w:tc>
          <w:tcPr>
            <w:tcW w:w="700" w:type="dxa"/>
            <w:shd w:val="clear" w:color="auto" w:fill="E7F0F9"/>
            <w:tcMar>
              <w:top w:w="0" w:type="dxa"/>
              <w:bottom w:w="0" w:type="dxa"/>
            </w:tcMar>
            <w:vAlign w:val="center"/>
          </w:tcPr>
          <w:p w14:paraId="10A03FAF" w14:textId="77777777" w:rsidR="00F8213E" w:rsidRPr="00B74DE3" w:rsidRDefault="00000000">
            <w:pPr>
              <w:keepNext/>
              <w:keepLines/>
              <w:spacing w:after="0" w:line="240" w:lineRule="auto"/>
              <w:jc w:val="center"/>
              <w:rPr>
                <w:lang w:val="hr-HR"/>
              </w:rPr>
            </w:pPr>
            <w:r w:rsidRPr="00B74DE3">
              <w:rPr>
                <w:b/>
                <w:sz w:val="18"/>
                <w:lang w:val="hr-HR"/>
              </w:rPr>
              <w:t>Šifra</w:t>
            </w:r>
          </w:p>
        </w:tc>
        <w:tc>
          <w:tcPr>
            <w:tcW w:w="1860" w:type="dxa"/>
            <w:shd w:val="clear" w:color="auto" w:fill="E7F0F9"/>
            <w:tcMar>
              <w:top w:w="0" w:type="dxa"/>
              <w:bottom w:w="0" w:type="dxa"/>
            </w:tcMar>
            <w:vAlign w:val="center"/>
          </w:tcPr>
          <w:p w14:paraId="6EB7C82E" w14:textId="77777777" w:rsidR="00F8213E" w:rsidRPr="00B74DE3" w:rsidRDefault="00000000">
            <w:pPr>
              <w:keepNext/>
              <w:keepLines/>
              <w:spacing w:after="0" w:line="240" w:lineRule="auto"/>
              <w:jc w:val="center"/>
              <w:rPr>
                <w:lang w:val="hr-HR"/>
              </w:rPr>
            </w:pPr>
            <w:r w:rsidRPr="00B74DE3">
              <w:rPr>
                <w:b/>
                <w:sz w:val="18"/>
                <w:lang w:val="hr-HR"/>
              </w:rPr>
              <w:t>Ostvareno u izvještajnom razdoblju prethodne godine</w:t>
            </w:r>
          </w:p>
        </w:tc>
        <w:tc>
          <w:tcPr>
            <w:tcW w:w="1860" w:type="dxa"/>
            <w:shd w:val="clear" w:color="auto" w:fill="E7F0F9"/>
            <w:tcMar>
              <w:top w:w="0" w:type="dxa"/>
              <w:bottom w:w="0" w:type="dxa"/>
            </w:tcMar>
            <w:vAlign w:val="center"/>
          </w:tcPr>
          <w:p w14:paraId="1B8781FA" w14:textId="77777777" w:rsidR="00F8213E" w:rsidRPr="00B74DE3" w:rsidRDefault="00000000">
            <w:pPr>
              <w:keepNext/>
              <w:keepLines/>
              <w:spacing w:after="0" w:line="240" w:lineRule="auto"/>
              <w:jc w:val="center"/>
              <w:rPr>
                <w:lang w:val="hr-HR"/>
              </w:rPr>
            </w:pPr>
            <w:r w:rsidRPr="00B74DE3">
              <w:rPr>
                <w:b/>
                <w:sz w:val="18"/>
                <w:lang w:val="hr-HR"/>
              </w:rPr>
              <w:t>Ostvareno u izvještajnom razdoblju tekuće godine</w:t>
            </w:r>
          </w:p>
        </w:tc>
        <w:tc>
          <w:tcPr>
            <w:tcW w:w="700" w:type="dxa"/>
            <w:shd w:val="clear" w:color="auto" w:fill="E7F0F9"/>
            <w:tcMar>
              <w:top w:w="0" w:type="dxa"/>
              <w:bottom w:w="0" w:type="dxa"/>
            </w:tcMar>
            <w:vAlign w:val="center"/>
          </w:tcPr>
          <w:p w14:paraId="389211A3" w14:textId="77777777" w:rsidR="00F8213E" w:rsidRPr="00B74DE3" w:rsidRDefault="00000000">
            <w:pPr>
              <w:keepNext/>
              <w:keepLines/>
              <w:spacing w:after="0" w:line="240" w:lineRule="auto"/>
              <w:jc w:val="center"/>
              <w:rPr>
                <w:lang w:val="hr-HR"/>
              </w:rPr>
            </w:pPr>
            <w:r w:rsidRPr="00B74DE3">
              <w:rPr>
                <w:b/>
                <w:sz w:val="18"/>
                <w:lang w:val="hr-HR"/>
              </w:rPr>
              <w:t>Indeks (%)</w:t>
            </w:r>
          </w:p>
        </w:tc>
      </w:tr>
      <w:tr w:rsidR="00F8213E" w:rsidRPr="00B74DE3" w14:paraId="24CB0A10" w14:textId="77777777">
        <w:trPr>
          <w:cantSplit/>
          <w:trHeight w:val="560"/>
        </w:trPr>
        <w:tc>
          <w:tcPr>
            <w:tcW w:w="700" w:type="dxa"/>
            <w:tcMar>
              <w:top w:w="0" w:type="dxa"/>
              <w:bottom w:w="0" w:type="dxa"/>
            </w:tcMar>
            <w:vAlign w:val="center"/>
          </w:tcPr>
          <w:p w14:paraId="6F887874" w14:textId="77777777" w:rsidR="00F8213E" w:rsidRPr="00B74DE3" w:rsidRDefault="00000000">
            <w:pPr>
              <w:keepNext/>
              <w:keepLines/>
              <w:spacing w:after="0" w:line="240" w:lineRule="auto"/>
              <w:rPr>
                <w:lang w:val="hr-HR"/>
              </w:rPr>
            </w:pPr>
            <w:r w:rsidRPr="00B74DE3">
              <w:rPr>
                <w:sz w:val="18"/>
                <w:lang w:val="hr-HR"/>
              </w:rPr>
              <w:t>6</w:t>
            </w:r>
          </w:p>
        </w:tc>
        <w:tc>
          <w:tcPr>
            <w:tcW w:w="3180" w:type="dxa"/>
            <w:tcMar>
              <w:top w:w="0" w:type="dxa"/>
              <w:bottom w:w="0" w:type="dxa"/>
            </w:tcMar>
            <w:vAlign w:val="center"/>
          </w:tcPr>
          <w:p w14:paraId="6181FC11" w14:textId="77777777" w:rsidR="00F8213E" w:rsidRPr="00B74DE3" w:rsidRDefault="00000000">
            <w:pPr>
              <w:keepNext/>
              <w:keepLines/>
              <w:spacing w:after="0" w:line="240" w:lineRule="auto"/>
              <w:rPr>
                <w:lang w:val="hr-HR"/>
              </w:rPr>
            </w:pPr>
            <w:r w:rsidRPr="00B74DE3">
              <w:rPr>
                <w:sz w:val="18"/>
                <w:lang w:val="hr-HR"/>
              </w:rPr>
              <w:t>PRIHODI POSLOVANJA (šifre 61+62+63+64+65+66+67+68)</w:t>
            </w:r>
          </w:p>
        </w:tc>
        <w:tc>
          <w:tcPr>
            <w:tcW w:w="700" w:type="dxa"/>
            <w:tcMar>
              <w:top w:w="0" w:type="dxa"/>
              <w:bottom w:w="0" w:type="dxa"/>
            </w:tcMar>
            <w:vAlign w:val="center"/>
          </w:tcPr>
          <w:p w14:paraId="52AFF0D1" w14:textId="77777777" w:rsidR="00F8213E" w:rsidRPr="00B74DE3" w:rsidRDefault="00000000">
            <w:pPr>
              <w:keepNext/>
              <w:keepLines/>
              <w:spacing w:after="0" w:line="240" w:lineRule="auto"/>
              <w:rPr>
                <w:lang w:val="hr-HR"/>
              </w:rPr>
            </w:pPr>
            <w:r w:rsidRPr="00B74DE3">
              <w:rPr>
                <w:sz w:val="18"/>
                <w:lang w:val="hr-HR"/>
              </w:rPr>
              <w:t>6</w:t>
            </w:r>
          </w:p>
        </w:tc>
        <w:tc>
          <w:tcPr>
            <w:tcW w:w="1860" w:type="dxa"/>
            <w:tcMar>
              <w:top w:w="0" w:type="dxa"/>
              <w:bottom w:w="0" w:type="dxa"/>
            </w:tcMar>
            <w:vAlign w:val="center"/>
          </w:tcPr>
          <w:p w14:paraId="42B65732" w14:textId="77777777" w:rsidR="00F8213E" w:rsidRPr="00B74DE3" w:rsidRDefault="00000000">
            <w:pPr>
              <w:keepNext/>
              <w:keepLines/>
              <w:spacing w:after="0" w:line="240" w:lineRule="auto"/>
              <w:jc w:val="right"/>
              <w:rPr>
                <w:lang w:val="hr-HR"/>
              </w:rPr>
            </w:pPr>
            <w:r w:rsidRPr="00B74DE3">
              <w:rPr>
                <w:sz w:val="18"/>
                <w:lang w:val="hr-HR"/>
              </w:rPr>
              <w:t>145.889,19</w:t>
            </w:r>
          </w:p>
        </w:tc>
        <w:tc>
          <w:tcPr>
            <w:tcW w:w="1860" w:type="dxa"/>
            <w:tcMar>
              <w:top w:w="0" w:type="dxa"/>
              <w:bottom w:w="0" w:type="dxa"/>
            </w:tcMar>
            <w:vAlign w:val="center"/>
          </w:tcPr>
          <w:p w14:paraId="683BE7C3" w14:textId="77777777" w:rsidR="00F8213E" w:rsidRPr="00B74DE3" w:rsidRDefault="00000000">
            <w:pPr>
              <w:keepNext/>
              <w:keepLines/>
              <w:spacing w:after="0" w:line="240" w:lineRule="auto"/>
              <w:jc w:val="right"/>
              <w:rPr>
                <w:lang w:val="hr-HR"/>
              </w:rPr>
            </w:pPr>
            <w:r w:rsidRPr="00B74DE3">
              <w:rPr>
                <w:sz w:val="18"/>
                <w:lang w:val="hr-HR"/>
              </w:rPr>
              <w:t>274.964,30</w:t>
            </w:r>
          </w:p>
        </w:tc>
        <w:tc>
          <w:tcPr>
            <w:tcW w:w="700" w:type="dxa"/>
            <w:tcMar>
              <w:top w:w="0" w:type="dxa"/>
              <w:bottom w:w="0" w:type="dxa"/>
            </w:tcMar>
            <w:vAlign w:val="center"/>
          </w:tcPr>
          <w:p w14:paraId="5D37126F" w14:textId="77777777" w:rsidR="00F8213E" w:rsidRPr="00B74DE3" w:rsidRDefault="00000000">
            <w:pPr>
              <w:keepNext/>
              <w:keepLines/>
              <w:spacing w:after="0" w:line="240" w:lineRule="auto"/>
              <w:jc w:val="right"/>
              <w:rPr>
                <w:lang w:val="hr-HR"/>
              </w:rPr>
            </w:pPr>
            <w:r w:rsidRPr="00B74DE3">
              <w:rPr>
                <w:sz w:val="18"/>
                <w:lang w:val="hr-HR"/>
              </w:rPr>
              <w:t>188,5</w:t>
            </w:r>
          </w:p>
        </w:tc>
      </w:tr>
    </w:tbl>
    <w:p w14:paraId="1C4DC435" w14:textId="77777777" w:rsidR="00F8213E" w:rsidRPr="00B74DE3" w:rsidRDefault="00F8213E">
      <w:pPr>
        <w:spacing w:after="0"/>
        <w:rPr>
          <w:lang w:val="hr-HR"/>
        </w:rPr>
      </w:pPr>
    </w:p>
    <w:p w14:paraId="6E6CE82A" w14:textId="77777777" w:rsidR="00F8213E" w:rsidRPr="00B74DE3" w:rsidRDefault="00000000">
      <w:pPr>
        <w:rPr>
          <w:lang w:val="hr-HR"/>
        </w:rPr>
      </w:pPr>
      <w:r w:rsidRPr="00B74DE3">
        <w:rPr>
          <w:lang w:val="hr-HR"/>
        </w:rPr>
        <w:t>Prihodi poslovanja u 2025. godini ostvareni su u iznosu od 274.964,30 eura i veći su u odnosu na isto razdoblje prošle godine za 88,5%, a odnose se na:</w:t>
      </w:r>
    </w:p>
    <w:p w14:paraId="631374F6" w14:textId="77777777" w:rsidR="00F8213E" w:rsidRPr="00B74DE3" w:rsidRDefault="00000000">
      <w:pPr>
        <w:pStyle w:val="Odlomakpopisa"/>
        <w:numPr>
          <w:ilvl w:val="0"/>
          <w:numId w:val="1"/>
        </w:numPr>
        <w:rPr>
          <w:lang w:val="hr-HR"/>
        </w:rPr>
      </w:pPr>
      <w:r w:rsidRPr="00B74DE3">
        <w:rPr>
          <w:lang w:val="hr-HR"/>
        </w:rPr>
        <w:t>63 Pomoći iz inozemstva i od subjekata unutar opće države u iznosu od 127.710,58 eura a odnosi se na prihode od Pomoći proračunskim korisnicima iz proračuna koji im nije nadležan u iznosu od 93.410,58 eura, temeljem ugovora o pružanju socijalnih usluga sklopljen sa Ministarstvom rada, mirovinskoga sustava, obitelji i socijalne politike, te Pomoći temeljem prijenosa EU sredstava u iznosu od 34.300,00 eura, sukladno ugovoru o dodjeli bespovratnih sredstava sklopljen sa Ministarstvom rada, mirovinskoga sustava, obitelji i socijalne politike i Hrvatskim zavodom za zapošljavanje, Uredom za financiranje i ugovaranje projekata EU; </w:t>
      </w:r>
    </w:p>
    <w:p w14:paraId="7C7AFC2C" w14:textId="77777777" w:rsidR="00F8213E" w:rsidRPr="00B74DE3" w:rsidRDefault="00000000">
      <w:pPr>
        <w:pStyle w:val="Odlomakpopisa"/>
        <w:numPr>
          <w:ilvl w:val="0"/>
          <w:numId w:val="1"/>
        </w:numPr>
        <w:rPr>
          <w:lang w:val="hr-HR"/>
        </w:rPr>
      </w:pPr>
      <w:r w:rsidRPr="00B74DE3">
        <w:rPr>
          <w:lang w:val="hr-HR"/>
        </w:rPr>
        <w:t>64 Prihodi od imovine u iznosu od 6,21 eura;</w:t>
      </w:r>
    </w:p>
    <w:p w14:paraId="15291906" w14:textId="77777777" w:rsidR="00F8213E" w:rsidRPr="00B74DE3" w:rsidRDefault="00000000">
      <w:pPr>
        <w:pStyle w:val="Odlomakpopisa"/>
        <w:numPr>
          <w:ilvl w:val="0"/>
          <w:numId w:val="1"/>
        </w:numPr>
        <w:rPr>
          <w:lang w:val="hr-HR"/>
        </w:rPr>
      </w:pPr>
      <w:r w:rsidRPr="00B74DE3">
        <w:rPr>
          <w:lang w:val="hr-HR"/>
        </w:rPr>
        <w:t>66 Prihodi od prodaje proizvoda i roba te pruženih usluga i prihodi od donacija u iznosu od 500,00 eura a odnose se na prihod od donacije tvrtke Press Glass d.o.o. u navedenom iznosu;</w:t>
      </w:r>
    </w:p>
    <w:p w14:paraId="64B1CA87" w14:textId="77777777" w:rsidR="00F8213E" w:rsidRPr="00B74DE3" w:rsidRDefault="00000000">
      <w:pPr>
        <w:pStyle w:val="Odlomakpopisa"/>
        <w:numPr>
          <w:ilvl w:val="0"/>
          <w:numId w:val="1"/>
        </w:numPr>
        <w:rPr>
          <w:lang w:val="hr-HR"/>
        </w:rPr>
      </w:pPr>
      <w:r w:rsidRPr="00B74DE3">
        <w:rPr>
          <w:lang w:val="hr-HR"/>
        </w:rPr>
        <w:t>67 Prihod iz nadležnog proračuna u iznosu od 146.747,51 eura.</w:t>
      </w:r>
    </w:p>
    <w:p w14:paraId="13B38499" w14:textId="77777777" w:rsidR="00F8213E" w:rsidRPr="00B74DE3" w:rsidRDefault="00F8213E">
      <w:pPr>
        <w:rPr>
          <w:lang w:val="hr-HR"/>
        </w:rPr>
      </w:pPr>
    </w:p>
    <w:p w14:paraId="68F2961B" w14:textId="77777777" w:rsidR="00F8213E" w:rsidRPr="00B74DE3" w:rsidRDefault="00000000">
      <w:pPr>
        <w:keepNext/>
        <w:spacing w:line="240" w:lineRule="auto"/>
        <w:jc w:val="center"/>
        <w:rPr>
          <w:lang w:val="hr-HR"/>
        </w:rPr>
      </w:pPr>
      <w:r w:rsidRPr="00B74DE3">
        <w:rPr>
          <w:sz w:val="28"/>
          <w:lang w:val="hr-HR"/>
        </w:rPr>
        <w:t>Bilješka 3.</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F8213E" w:rsidRPr="00B74DE3" w14:paraId="5B317D8F" w14:textId="77777777">
        <w:trPr>
          <w:cantSplit/>
        </w:trPr>
        <w:tc>
          <w:tcPr>
            <w:tcW w:w="700" w:type="dxa"/>
            <w:shd w:val="clear" w:color="auto" w:fill="E7F0F9"/>
            <w:tcMar>
              <w:top w:w="0" w:type="dxa"/>
              <w:bottom w:w="0" w:type="dxa"/>
            </w:tcMar>
            <w:vAlign w:val="center"/>
          </w:tcPr>
          <w:p w14:paraId="3D757050" w14:textId="77777777" w:rsidR="00F8213E" w:rsidRPr="00B74DE3" w:rsidRDefault="00000000">
            <w:pPr>
              <w:keepNext/>
              <w:keepLines/>
              <w:spacing w:after="0" w:line="240" w:lineRule="auto"/>
              <w:jc w:val="center"/>
              <w:rPr>
                <w:lang w:val="hr-HR"/>
              </w:rPr>
            </w:pPr>
            <w:r w:rsidRPr="00B74DE3">
              <w:rPr>
                <w:b/>
                <w:sz w:val="18"/>
                <w:lang w:val="hr-HR"/>
              </w:rPr>
              <w:t>Račun iz rač. plana</w:t>
            </w:r>
          </w:p>
        </w:tc>
        <w:tc>
          <w:tcPr>
            <w:tcW w:w="3180" w:type="dxa"/>
            <w:shd w:val="clear" w:color="auto" w:fill="E7F0F9"/>
            <w:tcMar>
              <w:top w:w="0" w:type="dxa"/>
              <w:bottom w:w="0" w:type="dxa"/>
            </w:tcMar>
            <w:vAlign w:val="center"/>
          </w:tcPr>
          <w:p w14:paraId="5D62731E" w14:textId="77777777" w:rsidR="00F8213E" w:rsidRPr="00B74DE3" w:rsidRDefault="00000000">
            <w:pPr>
              <w:keepNext/>
              <w:keepLines/>
              <w:spacing w:after="0" w:line="240" w:lineRule="auto"/>
              <w:jc w:val="center"/>
              <w:rPr>
                <w:lang w:val="hr-HR"/>
              </w:rPr>
            </w:pPr>
            <w:r w:rsidRPr="00B74DE3">
              <w:rPr>
                <w:b/>
                <w:sz w:val="18"/>
                <w:lang w:val="hr-HR"/>
              </w:rPr>
              <w:t>Opis stavke</w:t>
            </w:r>
          </w:p>
        </w:tc>
        <w:tc>
          <w:tcPr>
            <w:tcW w:w="700" w:type="dxa"/>
            <w:shd w:val="clear" w:color="auto" w:fill="E7F0F9"/>
            <w:tcMar>
              <w:top w:w="0" w:type="dxa"/>
              <w:bottom w:w="0" w:type="dxa"/>
            </w:tcMar>
            <w:vAlign w:val="center"/>
          </w:tcPr>
          <w:p w14:paraId="24E73FBC" w14:textId="77777777" w:rsidR="00F8213E" w:rsidRPr="00B74DE3" w:rsidRDefault="00000000">
            <w:pPr>
              <w:keepNext/>
              <w:keepLines/>
              <w:spacing w:after="0" w:line="240" w:lineRule="auto"/>
              <w:jc w:val="center"/>
              <w:rPr>
                <w:lang w:val="hr-HR"/>
              </w:rPr>
            </w:pPr>
            <w:r w:rsidRPr="00B74DE3">
              <w:rPr>
                <w:b/>
                <w:sz w:val="18"/>
                <w:lang w:val="hr-HR"/>
              </w:rPr>
              <w:t>Šifra</w:t>
            </w:r>
          </w:p>
        </w:tc>
        <w:tc>
          <w:tcPr>
            <w:tcW w:w="1860" w:type="dxa"/>
            <w:shd w:val="clear" w:color="auto" w:fill="E7F0F9"/>
            <w:tcMar>
              <w:top w:w="0" w:type="dxa"/>
              <w:bottom w:w="0" w:type="dxa"/>
            </w:tcMar>
            <w:vAlign w:val="center"/>
          </w:tcPr>
          <w:p w14:paraId="5684D01C" w14:textId="77777777" w:rsidR="00F8213E" w:rsidRPr="00B74DE3" w:rsidRDefault="00000000">
            <w:pPr>
              <w:keepNext/>
              <w:keepLines/>
              <w:spacing w:after="0" w:line="240" w:lineRule="auto"/>
              <w:jc w:val="center"/>
              <w:rPr>
                <w:lang w:val="hr-HR"/>
              </w:rPr>
            </w:pPr>
            <w:r w:rsidRPr="00B74DE3">
              <w:rPr>
                <w:b/>
                <w:sz w:val="18"/>
                <w:lang w:val="hr-HR"/>
              </w:rPr>
              <w:t>Ostvareno u izvještajnom razdoblju prethodne godine</w:t>
            </w:r>
          </w:p>
        </w:tc>
        <w:tc>
          <w:tcPr>
            <w:tcW w:w="1860" w:type="dxa"/>
            <w:shd w:val="clear" w:color="auto" w:fill="E7F0F9"/>
            <w:tcMar>
              <w:top w:w="0" w:type="dxa"/>
              <w:bottom w:w="0" w:type="dxa"/>
            </w:tcMar>
            <w:vAlign w:val="center"/>
          </w:tcPr>
          <w:p w14:paraId="4030A095" w14:textId="77777777" w:rsidR="00F8213E" w:rsidRPr="00B74DE3" w:rsidRDefault="00000000">
            <w:pPr>
              <w:keepNext/>
              <w:keepLines/>
              <w:spacing w:after="0" w:line="240" w:lineRule="auto"/>
              <w:jc w:val="center"/>
              <w:rPr>
                <w:lang w:val="hr-HR"/>
              </w:rPr>
            </w:pPr>
            <w:r w:rsidRPr="00B74DE3">
              <w:rPr>
                <w:b/>
                <w:sz w:val="18"/>
                <w:lang w:val="hr-HR"/>
              </w:rPr>
              <w:t>Ostvareno u izvještajnom razdoblju tekuće godine</w:t>
            </w:r>
          </w:p>
        </w:tc>
        <w:tc>
          <w:tcPr>
            <w:tcW w:w="700" w:type="dxa"/>
            <w:shd w:val="clear" w:color="auto" w:fill="E7F0F9"/>
            <w:tcMar>
              <w:top w:w="0" w:type="dxa"/>
              <w:bottom w:w="0" w:type="dxa"/>
            </w:tcMar>
            <w:vAlign w:val="center"/>
          </w:tcPr>
          <w:p w14:paraId="248D48E0" w14:textId="77777777" w:rsidR="00F8213E" w:rsidRPr="00B74DE3" w:rsidRDefault="00000000">
            <w:pPr>
              <w:keepNext/>
              <w:keepLines/>
              <w:spacing w:after="0" w:line="240" w:lineRule="auto"/>
              <w:jc w:val="center"/>
              <w:rPr>
                <w:lang w:val="hr-HR"/>
              </w:rPr>
            </w:pPr>
            <w:r w:rsidRPr="00B74DE3">
              <w:rPr>
                <w:b/>
                <w:sz w:val="18"/>
                <w:lang w:val="hr-HR"/>
              </w:rPr>
              <w:t>Indeks (%)</w:t>
            </w:r>
          </w:p>
        </w:tc>
      </w:tr>
      <w:tr w:rsidR="00F8213E" w:rsidRPr="00B74DE3" w14:paraId="5289536B" w14:textId="77777777">
        <w:trPr>
          <w:cantSplit/>
          <w:trHeight w:val="560"/>
        </w:trPr>
        <w:tc>
          <w:tcPr>
            <w:tcW w:w="700" w:type="dxa"/>
            <w:tcMar>
              <w:top w:w="0" w:type="dxa"/>
              <w:bottom w:w="0" w:type="dxa"/>
            </w:tcMar>
            <w:vAlign w:val="center"/>
          </w:tcPr>
          <w:p w14:paraId="14AABC08" w14:textId="77777777" w:rsidR="00F8213E" w:rsidRPr="00B74DE3" w:rsidRDefault="00000000">
            <w:pPr>
              <w:keepNext/>
              <w:keepLines/>
              <w:spacing w:after="0" w:line="240" w:lineRule="auto"/>
              <w:rPr>
                <w:lang w:val="hr-HR"/>
              </w:rPr>
            </w:pPr>
            <w:r w:rsidRPr="00B74DE3">
              <w:rPr>
                <w:sz w:val="18"/>
                <w:lang w:val="hr-HR"/>
              </w:rPr>
              <w:t>3</w:t>
            </w:r>
          </w:p>
        </w:tc>
        <w:tc>
          <w:tcPr>
            <w:tcW w:w="3180" w:type="dxa"/>
            <w:tcMar>
              <w:top w:w="0" w:type="dxa"/>
              <w:bottom w:w="0" w:type="dxa"/>
            </w:tcMar>
            <w:vAlign w:val="center"/>
          </w:tcPr>
          <w:p w14:paraId="74FC33A7" w14:textId="77777777" w:rsidR="00F8213E" w:rsidRPr="00B74DE3" w:rsidRDefault="00000000">
            <w:pPr>
              <w:keepNext/>
              <w:keepLines/>
              <w:spacing w:after="0" w:line="240" w:lineRule="auto"/>
              <w:rPr>
                <w:lang w:val="hr-HR"/>
              </w:rPr>
            </w:pPr>
            <w:r w:rsidRPr="00B74DE3">
              <w:rPr>
                <w:sz w:val="18"/>
                <w:lang w:val="hr-HR"/>
              </w:rPr>
              <w:t>RASHODI POSLOVANJA (šifre 31+32+34+35+36+37+38)</w:t>
            </w:r>
          </w:p>
        </w:tc>
        <w:tc>
          <w:tcPr>
            <w:tcW w:w="700" w:type="dxa"/>
            <w:tcMar>
              <w:top w:w="0" w:type="dxa"/>
              <w:bottom w:w="0" w:type="dxa"/>
            </w:tcMar>
            <w:vAlign w:val="center"/>
          </w:tcPr>
          <w:p w14:paraId="0A568914" w14:textId="77777777" w:rsidR="00F8213E" w:rsidRPr="00B74DE3" w:rsidRDefault="00000000">
            <w:pPr>
              <w:keepNext/>
              <w:keepLines/>
              <w:spacing w:after="0" w:line="240" w:lineRule="auto"/>
              <w:rPr>
                <w:lang w:val="hr-HR"/>
              </w:rPr>
            </w:pPr>
            <w:r w:rsidRPr="00B74DE3">
              <w:rPr>
                <w:sz w:val="18"/>
                <w:lang w:val="hr-HR"/>
              </w:rPr>
              <w:t>3</w:t>
            </w:r>
          </w:p>
        </w:tc>
        <w:tc>
          <w:tcPr>
            <w:tcW w:w="1860" w:type="dxa"/>
            <w:tcMar>
              <w:top w:w="0" w:type="dxa"/>
              <w:bottom w:w="0" w:type="dxa"/>
            </w:tcMar>
            <w:vAlign w:val="center"/>
          </w:tcPr>
          <w:p w14:paraId="34D57E09" w14:textId="77777777" w:rsidR="00F8213E" w:rsidRPr="00B74DE3" w:rsidRDefault="00000000">
            <w:pPr>
              <w:keepNext/>
              <w:keepLines/>
              <w:spacing w:after="0" w:line="240" w:lineRule="auto"/>
              <w:jc w:val="right"/>
              <w:rPr>
                <w:lang w:val="hr-HR"/>
              </w:rPr>
            </w:pPr>
            <w:r w:rsidRPr="00B74DE3">
              <w:rPr>
                <w:sz w:val="18"/>
                <w:lang w:val="hr-HR"/>
              </w:rPr>
              <w:t>135.582,91</w:t>
            </w:r>
          </w:p>
        </w:tc>
        <w:tc>
          <w:tcPr>
            <w:tcW w:w="1860" w:type="dxa"/>
            <w:tcMar>
              <w:top w:w="0" w:type="dxa"/>
              <w:bottom w:w="0" w:type="dxa"/>
            </w:tcMar>
            <w:vAlign w:val="center"/>
          </w:tcPr>
          <w:p w14:paraId="7D50FAD4" w14:textId="77777777" w:rsidR="00F8213E" w:rsidRPr="00B74DE3" w:rsidRDefault="00000000">
            <w:pPr>
              <w:keepNext/>
              <w:keepLines/>
              <w:spacing w:after="0" w:line="240" w:lineRule="auto"/>
              <w:jc w:val="right"/>
              <w:rPr>
                <w:lang w:val="hr-HR"/>
              </w:rPr>
            </w:pPr>
            <w:r w:rsidRPr="00B74DE3">
              <w:rPr>
                <w:sz w:val="18"/>
                <w:lang w:val="hr-HR"/>
              </w:rPr>
              <w:t>270.616,65</w:t>
            </w:r>
          </w:p>
        </w:tc>
        <w:tc>
          <w:tcPr>
            <w:tcW w:w="700" w:type="dxa"/>
            <w:tcMar>
              <w:top w:w="0" w:type="dxa"/>
              <w:bottom w:w="0" w:type="dxa"/>
            </w:tcMar>
            <w:vAlign w:val="center"/>
          </w:tcPr>
          <w:p w14:paraId="26B395DF" w14:textId="77777777" w:rsidR="00F8213E" w:rsidRPr="00B74DE3" w:rsidRDefault="00000000">
            <w:pPr>
              <w:keepNext/>
              <w:keepLines/>
              <w:spacing w:after="0" w:line="240" w:lineRule="auto"/>
              <w:jc w:val="right"/>
              <w:rPr>
                <w:lang w:val="hr-HR"/>
              </w:rPr>
            </w:pPr>
            <w:r w:rsidRPr="00B74DE3">
              <w:rPr>
                <w:sz w:val="18"/>
                <w:lang w:val="hr-HR"/>
              </w:rPr>
              <w:t>199,6</w:t>
            </w:r>
          </w:p>
        </w:tc>
      </w:tr>
    </w:tbl>
    <w:p w14:paraId="79520DAE" w14:textId="77777777" w:rsidR="00F8213E" w:rsidRPr="00B74DE3" w:rsidRDefault="00F8213E">
      <w:pPr>
        <w:spacing w:after="0"/>
        <w:rPr>
          <w:lang w:val="hr-HR"/>
        </w:rPr>
      </w:pPr>
    </w:p>
    <w:p w14:paraId="5BE3B5EF" w14:textId="77777777" w:rsidR="00F8213E" w:rsidRPr="00B74DE3" w:rsidRDefault="00000000">
      <w:pPr>
        <w:rPr>
          <w:lang w:val="hr-HR"/>
        </w:rPr>
      </w:pPr>
      <w:r w:rsidRPr="00B74DE3">
        <w:rPr>
          <w:lang w:val="hr-HR"/>
        </w:rPr>
        <w:t>Rashodi poslovanja u 2025. godini ostvareni su u iznosu od 270.616,65 eura što se povećanje u odnosu na isto razdoblje prošle godine za 99,6%.</w:t>
      </w:r>
    </w:p>
    <w:p w14:paraId="49C7770D" w14:textId="77777777" w:rsidR="00F8213E" w:rsidRPr="00B74DE3" w:rsidRDefault="00000000">
      <w:pPr>
        <w:rPr>
          <w:lang w:val="hr-HR"/>
        </w:rPr>
      </w:pPr>
      <w:r w:rsidRPr="00B74DE3">
        <w:rPr>
          <w:lang w:val="hr-HR"/>
        </w:rPr>
        <w:t>Rashodi se odnose na:</w:t>
      </w:r>
    </w:p>
    <w:p w14:paraId="042F16C7" w14:textId="77777777" w:rsidR="00F8213E" w:rsidRPr="00B74DE3" w:rsidRDefault="00000000">
      <w:pPr>
        <w:pStyle w:val="Odlomakpopisa"/>
        <w:numPr>
          <w:ilvl w:val="0"/>
          <w:numId w:val="1"/>
        </w:numPr>
        <w:rPr>
          <w:lang w:val="hr-HR"/>
        </w:rPr>
      </w:pPr>
      <w:r w:rsidRPr="00B74DE3">
        <w:rPr>
          <w:lang w:val="hr-HR"/>
        </w:rPr>
        <w:t>31 Rashode za zaposlene u iznosu od 201.658,86 eura;</w:t>
      </w:r>
    </w:p>
    <w:p w14:paraId="1D8976BC" w14:textId="77777777" w:rsidR="00F8213E" w:rsidRPr="00B74DE3" w:rsidRDefault="00000000">
      <w:pPr>
        <w:pStyle w:val="Odlomakpopisa"/>
        <w:numPr>
          <w:ilvl w:val="0"/>
          <w:numId w:val="1"/>
        </w:numPr>
        <w:rPr>
          <w:lang w:val="hr-HR"/>
        </w:rPr>
      </w:pPr>
      <w:r w:rsidRPr="00B74DE3">
        <w:rPr>
          <w:lang w:val="hr-HR"/>
        </w:rPr>
        <w:t>32 Materijalen rashode u iznosu od 68.637,13 eura;</w:t>
      </w:r>
    </w:p>
    <w:p w14:paraId="3D9CC4BE" w14:textId="77777777" w:rsidR="00F8213E" w:rsidRPr="00B74DE3" w:rsidRDefault="00000000">
      <w:pPr>
        <w:pStyle w:val="Odlomakpopisa"/>
        <w:numPr>
          <w:ilvl w:val="0"/>
          <w:numId w:val="1"/>
        </w:numPr>
        <w:rPr>
          <w:lang w:val="hr-HR"/>
        </w:rPr>
      </w:pPr>
      <w:r w:rsidRPr="00B74DE3">
        <w:rPr>
          <w:lang w:val="hr-HR"/>
        </w:rPr>
        <w:t>34 Financijske rashode u iznosu od 320,66 eura. </w:t>
      </w:r>
    </w:p>
    <w:p w14:paraId="42347A93" w14:textId="77777777" w:rsidR="00F8213E" w:rsidRPr="00B74DE3" w:rsidRDefault="00F8213E">
      <w:pPr>
        <w:rPr>
          <w:lang w:val="hr-HR"/>
        </w:rPr>
      </w:pPr>
    </w:p>
    <w:p w14:paraId="724F332A" w14:textId="77777777" w:rsidR="00F8213E" w:rsidRPr="00B74DE3" w:rsidRDefault="00000000">
      <w:pPr>
        <w:keepNext/>
        <w:spacing w:line="240" w:lineRule="auto"/>
        <w:jc w:val="center"/>
        <w:rPr>
          <w:lang w:val="hr-HR"/>
        </w:rPr>
      </w:pPr>
      <w:r w:rsidRPr="00B74DE3">
        <w:rPr>
          <w:sz w:val="28"/>
          <w:lang w:val="hr-HR"/>
        </w:rPr>
        <w:t>Bilješka 4.</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F8213E" w:rsidRPr="00B74DE3" w14:paraId="3596197A" w14:textId="77777777">
        <w:trPr>
          <w:cantSplit/>
        </w:trPr>
        <w:tc>
          <w:tcPr>
            <w:tcW w:w="700" w:type="dxa"/>
            <w:shd w:val="clear" w:color="auto" w:fill="E7F0F9"/>
            <w:tcMar>
              <w:top w:w="0" w:type="dxa"/>
              <w:bottom w:w="0" w:type="dxa"/>
            </w:tcMar>
            <w:vAlign w:val="center"/>
          </w:tcPr>
          <w:p w14:paraId="636AC353" w14:textId="77777777" w:rsidR="00F8213E" w:rsidRPr="00B74DE3" w:rsidRDefault="00000000">
            <w:pPr>
              <w:keepNext/>
              <w:keepLines/>
              <w:spacing w:after="0" w:line="240" w:lineRule="auto"/>
              <w:jc w:val="center"/>
              <w:rPr>
                <w:lang w:val="hr-HR"/>
              </w:rPr>
            </w:pPr>
            <w:r w:rsidRPr="00B74DE3">
              <w:rPr>
                <w:b/>
                <w:sz w:val="18"/>
                <w:lang w:val="hr-HR"/>
              </w:rPr>
              <w:t>Račun iz rač. plana</w:t>
            </w:r>
          </w:p>
        </w:tc>
        <w:tc>
          <w:tcPr>
            <w:tcW w:w="3180" w:type="dxa"/>
            <w:shd w:val="clear" w:color="auto" w:fill="E7F0F9"/>
            <w:tcMar>
              <w:top w:w="0" w:type="dxa"/>
              <w:bottom w:w="0" w:type="dxa"/>
            </w:tcMar>
            <w:vAlign w:val="center"/>
          </w:tcPr>
          <w:p w14:paraId="11D424BE" w14:textId="77777777" w:rsidR="00F8213E" w:rsidRPr="00B74DE3" w:rsidRDefault="00000000">
            <w:pPr>
              <w:keepNext/>
              <w:keepLines/>
              <w:spacing w:after="0" w:line="240" w:lineRule="auto"/>
              <w:jc w:val="center"/>
              <w:rPr>
                <w:lang w:val="hr-HR"/>
              </w:rPr>
            </w:pPr>
            <w:r w:rsidRPr="00B74DE3">
              <w:rPr>
                <w:b/>
                <w:sz w:val="18"/>
                <w:lang w:val="hr-HR"/>
              </w:rPr>
              <w:t>Opis stavke</w:t>
            </w:r>
          </w:p>
        </w:tc>
        <w:tc>
          <w:tcPr>
            <w:tcW w:w="700" w:type="dxa"/>
            <w:shd w:val="clear" w:color="auto" w:fill="E7F0F9"/>
            <w:tcMar>
              <w:top w:w="0" w:type="dxa"/>
              <w:bottom w:w="0" w:type="dxa"/>
            </w:tcMar>
            <w:vAlign w:val="center"/>
          </w:tcPr>
          <w:p w14:paraId="12923B7B" w14:textId="77777777" w:rsidR="00F8213E" w:rsidRPr="00B74DE3" w:rsidRDefault="00000000">
            <w:pPr>
              <w:keepNext/>
              <w:keepLines/>
              <w:spacing w:after="0" w:line="240" w:lineRule="auto"/>
              <w:jc w:val="center"/>
              <w:rPr>
                <w:lang w:val="hr-HR"/>
              </w:rPr>
            </w:pPr>
            <w:r w:rsidRPr="00B74DE3">
              <w:rPr>
                <w:b/>
                <w:sz w:val="18"/>
                <w:lang w:val="hr-HR"/>
              </w:rPr>
              <w:t>Šifra</w:t>
            </w:r>
          </w:p>
        </w:tc>
        <w:tc>
          <w:tcPr>
            <w:tcW w:w="1860" w:type="dxa"/>
            <w:shd w:val="clear" w:color="auto" w:fill="E7F0F9"/>
            <w:tcMar>
              <w:top w:w="0" w:type="dxa"/>
              <w:bottom w:w="0" w:type="dxa"/>
            </w:tcMar>
            <w:vAlign w:val="center"/>
          </w:tcPr>
          <w:p w14:paraId="0F00A8D7" w14:textId="77777777" w:rsidR="00F8213E" w:rsidRPr="00B74DE3" w:rsidRDefault="00000000">
            <w:pPr>
              <w:keepNext/>
              <w:keepLines/>
              <w:spacing w:after="0" w:line="240" w:lineRule="auto"/>
              <w:jc w:val="center"/>
              <w:rPr>
                <w:lang w:val="hr-HR"/>
              </w:rPr>
            </w:pPr>
            <w:r w:rsidRPr="00B74DE3">
              <w:rPr>
                <w:b/>
                <w:sz w:val="18"/>
                <w:lang w:val="hr-HR"/>
              </w:rPr>
              <w:t>Ostvareno u izvještajnom razdoblju prethodne godine</w:t>
            </w:r>
          </w:p>
        </w:tc>
        <w:tc>
          <w:tcPr>
            <w:tcW w:w="1860" w:type="dxa"/>
            <w:shd w:val="clear" w:color="auto" w:fill="E7F0F9"/>
            <w:tcMar>
              <w:top w:w="0" w:type="dxa"/>
              <w:bottom w:w="0" w:type="dxa"/>
            </w:tcMar>
            <w:vAlign w:val="center"/>
          </w:tcPr>
          <w:p w14:paraId="2759FAB4" w14:textId="77777777" w:rsidR="00F8213E" w:rsidRPr="00B74DE3" w:rsidRDefault="00000000">
            <w:pPr>
              <w:keepNext/>
              <w:keepLines/>
              <w:spacing w:after="0" w:line="240" w:lineRule="auto"/>
              <w:jc w:val="center"/>
              <w:rPr>
                <w:lang w:val="hr-HR"/>
              </w:rPr>
            </w:pPr>
            <w:r w:rsidRPr="00B74DE3">
              <w:rPr>
                <w:b/>
                <w:sz w:val="18"/>
                <w:lang w:val="hr-HR"/>
              </w:rPr>
              <w:t>Ostvareno u izvještajnom razdoblju tekuće godine</w:t>
            </w:r>
          </w:p>
        </w:tc>
        <w:tc>
          <w:tcPr>
            <w:tcW w:w="700" w:type="dxa"/>
            <w:shd w:val="clear" w:color="auto" w:fill="E7F0F9"/>
            <w:tcMar>
              <w:top w:w="0" w:type="dxa"/>
              <w:bottom w:w="0" w:type="dxa"/>
            </w:tcMar>
            <w:vAlign w:val="center"/>
          </w:tcPr>
          <w:p w14:paraId="41F38084" w14:textId="77777777" w:rsidR="00F8213E" w:rsidRPr="00B74DE3" w:rsidRDefault="00000000">
            <w:pPr>
              <w:keepNext/>
              <w:keepLines/>
              <w:spacing w:after="0" w:line="240" w:lineRule="auto"/>
              <w:jc w:val="center"/>
              <w:rPr>
                <w:lang w:val="hr-HR"/>
              </w:rPr>
            </w:pPr>
            <w:r w:rsidRPr="00B74DE3">
              <w:rPr>
                <w:b/>
                <w:sz w:val="18"/>
                <w:lang w:val="hr-HR"/>
              </w:rPr>
              <w:t>Indeks (%)</w:t>
            </w:r>
          </w:p>
        </w:tc>
      </w:tr>
      <w:tr w:rsidR="00F8213E" w:rsidRPr="00B74DE3" w14:paraId="70629D97" w14:textId="77777777">
        <w:trPr>
          <w:cantSplit/>
          <w:trHeight w:val="560"/>
        </w:trPr>
        <w:tc>
          <w:tcPr>
            <w:tcW w:w="700" w:type="dxa"/>
            <w:tcMar>
              <w:top w:w="0" w:type="dxa"/>
              <w:bottom w:w="0" w:type="dxa"/>
            </w:tcMar>
            <w:vAlign w:val="center"/>
          </w:tcPr>
          <w:p w14:paraId="5A5C28C6" w14:textId="77777777" w:rsidR="00F8213E" w:rsidRPr="00B74DE3" w:rsidRDefault="00000000">
            <w:pPr>
              <w:keepNext/>
              <w:keepLines/>
              <w:spacing w:after="0" w:line="240" w:lineRule="auto"/>
              <w:rPr>
                <w:lang w:val="hr-HR"/>
              </w:rPr>
            </w:pPr>
            <w:r w:rsidRPr="00B74DE3">
              <w:rPr>
                <w:sz w:val="18"/>
                <w:lang w:val="hr-HR"/>
              </w:rPr>
              <w:t>31</w:t>
            </w:r>
          </w:p>
        </w:tc>
        <w:tc>
          <w:tcPr>
            <w:tcW w:w="3180" w:type="dxa"/>
            <w:tcMar>
              <w:top w:w="0" w:type="dxa"/>
              <w:bottom w:w="0" w:type="dxa"/>
            </w:tcMar>
            <w:vAlign w:val="center"/>
          </w:tcPr>
          <w:p w14:paraId="1C950A66" w14:textId="77777777" w:rsidR="00F8213E" w:rsidRPr="00B74DE3" w:rsidRDefault="00000000">
            <w:pPr>
              <w:keepNext/>
              <w:keepLines/>
              <w:spacing w:after="0" w:line="240" w:lineRule="auto"/>
              <w:rPr>
                <w:lang w:val="hr-HR"/>
              </w:rPr>
            </w:pPr>
            <w:r w:rsidRPr="00B74DE3">
              <w:rPr>
                <w:sz w:val="18"/>
                <w:lang w:val="hr-HR"/>
              </w:rPr>
              <w:t>Rashodi za zaposlene (šifre 311+312+313)</w:t>
            </w:r>
          </w:p>
        </w:tc>
        <w:tc>
          <w:tcPr>
            <w:tcW w:w="700" w:type="dxa"/>
            <w:tcMar>
              <w:top w:w="0" w:type="dxa"/>
              <w:bottom w:w="0" w:type="dxa"/>
            </w:tcMar>
            <w:vAlign w:val="center"/>
          </w:tcPr>
          <w:p w14:paraId="1CBCB60F" w14:textId="77777777" w:rsidR="00F8213E" w:rsidRPr="00B74DE3" w:rsidRDefault="00000000">
            <w:pPr>
              <w:keepNext/>
              <w:keepLines/>
              <w:spacing w:after="0" w:line="240" w:lineRule="auto"/>
              <w:rPr>
                <w:lang w:val="hr-HR"/>
              </w:rPr>
            </w:pPr>
            <w:r w:rsidRPr="00B74DE3">
              <w:rPr>
                <w:sz w:val="18"/>
                <w:lang w:val="hr-HR"/>
              </w:rPr>
              <w:t>31</w:t>
            </w:r>
          </w:p>
        </w:tc>
        <w:tc>
          <w:tcPr>
            <w:tcW w:w="1860" w:type="dxa"/>
            <w:tcMar>
              <w:top w:w="0" w:type="dxa"/>
              <w:bottom w:w="0" w:type="dxa"/>
            </w:tcMar>
            <w:vAlign w:val="center"/>
          </w:tcPr>
          <w:p w14:paraId="0EA13079" w14:textId="77777777" w:rsidR="00F8213E" w:rsidRPr="00B74DE3" w:rsidRDefault="00000000">
            <w:pPr>
              <w:keepNext/>
              <w:keepLines/>
              <w:spacing w:after="0" w:line="240" w:lineRule="auto"/>
              <w:jc w:val="right"/>
              <w:rPr>
                <w:lang w:val="hr-HR"/>
              </w:rPr>
            </w:pPr>
            <w:r w:rsidRPr="00B74DE3">
              <w:rPr>
                <w:sz w:val="18"/>
                <w:lang w:val="hr-HR"/>
              </w:rPr>
              <w:t>100.398,53</w:t>
            </w:r>
          </w:p>
        </w:tc>
        <w:tc>
          <w:tcPr>
            <w:tcW w:w="1860" w:type="dxa"/>
            <w:tcMar>
              <w:top w:w="0" w:type="dxa"/>
              <w:bottom w:w="0" w:type="dxa"/>
            </w:tcMar>
            <w:vAlign w:val="center"/>
          </w:tcPr>
          <w:p w14:paraId="58CD4F52" w14:textId="77777777" w:rsidR="00F8213E" w:rsidRPr="00B74DE3" w:rsidRDefault="00000000">
            <w:pPr>
              <w:keepNext/>
              <w:keepLines/>
              <w:spacing w:after="0" w:line="240" w:lineRule="auto"/>
              <w:jc w:val="right"/>
              <w:rPr>
                <w:lang w:val="hr-HR"/>
              </w:rPr>
            </w:pPr>
            <w:r w:rsidRPr="00B74DE3">
              <w:rPr>
                <w:sz w:val="18"/>
                <w:lang w:val="hr-HR"/>
              </w:rPr>
              <w:t>201.658,86</w:t>
            </w:r>
          </w:p>
        </w:tc>
        <w:tc>
          <w:tcPr>
            <w:tcW w:w="700" w:type="dxa"/>
            <w:tcMar>
              <w:top w:w="0" w:type="dxa"/>
              <w:bottom w:w="0" w:type="dxa"/>
            </w:tcMar>
            <w:vAlign w:val="center"/>
          </w:tcPr>
          <w:p w14:paraId="5768F3ED" w14:textId="77777777" w:rsidR="00F8213E" w:rsidRPr="00B74DE3" w:rsidRDefault="00000000">
            <w:pPr>
              <w:keepNext/>
              <w:keepLines/>
              <w:spacing w:after="0" w:line="240" w:lineRule="auto"/>
              <w:jc w:val="right"/>
              <w:rPr>
                <w:lang w:val="hr-HR"/>
              </w:rPr>
            </w:pPr>
            <w:r w:rsidRPr="00B74DE3">
              <w:rPr>
                <w:sz w:val="18"/>
                <w:lang w:val="hr-HR"/>
              </w:rPr>
              <w:t>200,9</w:t>
            </w:r>
          </w:p>
        </w:tc>
      </w:tr>
    </w:tbl>
    <w:p w14:paraId="1244A989" w14:textId="77777777" w:rsidR="00F8213E" w:rsidRPr="00B74DE3" w:rsidRDefault="00F8213E">
      <w:pPr>
        <w:spacing w:after="0"/>
        <w:rPr>
          <w:lang w:val="hr-HR"/>
        </w:rPr>
      </w:pPr>
    </w:p>
    <w:p w14:paraId="6F28B406" w14:textId="77777777" w:rsidR="00F8213E" w:rsidRPr="00B74DE3" w:rsidRDefault="00000000">
      <w:pPr>
        <w:rPr>
          <w:lang w:val="hr-HR"/>
        </w:rPr>
      </w:pPr>
      <w:r w:rsidRPr="00B74DE3">
        <w:rPr>
          <w:lang w:val="hr-HR"/>
        </w:rPr>
        <w:lastRenderedPageBreak/>
        <w:t>Rashodi za zaposlene u 2025. godini iznose 201.658,86 eura i veći su 100,9% u odnosu na 2024. godini. Do povećanja rashoda za zaposlene došlo je zbog povećanja koeficijenta djelatnicima Centra sa 1.1.2025. godine, te radi zapošljavanja stručnih osoba za Eu projekt za koji je Centar za pružanje usluga u zajednici dobio financijska sredstva.</w:t>
      </w:r>
    </w:p>
    <w:p w14:paraId="078F406C" w14:textId="77777777" w:rsidR="00F8213E" w:rsidRPr="00B74DE3" w:rsidRDefault="00000000">
      <w:pPr>
        <w:rPr>
          <w:lang w:val="hr-HR"/>
        </w:rPr>
      </w:pPr>
      <w:r w:rsidRPr="00B74DE3">
        <w:rPr>
          <w:lang w:val="hr-HR"/>
        </w:rPr>
        <w:t>U 2025. za rashode za zaposlene utrošeno za plaće, doprinose na plaće, te ostale rashode za zaposlene (dar u naravi, božićnica, dar djeci, bonus za uspješan rad, regres).</w:t>
      </w:r>
    </w:p>
    <w:p w14:paraId="1DA714A0" w14:textId="77777777" w:rsidR="00F8213E" w:rsidRPr="00B74DE3" w:rsidRDefault="00F8213E">
      <w:pPr>
        <w:rPr>
          <w:lang w:val="hr-HR"/>
        </w:rPr>
      </w:pPr>
    </w:p>
    <w:p w14:paraId="2DCF0A1B" w14:textId="77777777" w:rsidR="00F8213E" w:rsidRPr="00B74DE3" w:rsidRDefault="00000000">
      <w:pPr>
        <w:keepNext/>
        <w:spacing w:line="240" w:lineRule="auto"/>
        <w:jc w:val="center"/>
        <w:rPr>
          <w:lang w:val="hr-HR"/>
        </w:rPr>
      </w:pPr>
      <w:r w:rsidRPr="00B74DE3">
        <w:rPr>
          <w:sz w:val="28"/>
          <w:lang w:val="hr-HR"/>
        </w:rPr>
        <w:t>Bilješka 5.</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F8213E" w:rsidRPr="00B74DE3" w14:paraId="2D0B3AAD" w14:textId="77777777">
        <w:trPr>
          <w:cantSplit/>
        </w:trPr>
        <w:tc>
          <w:tcPr>
            <w:tcW w:w="700" w:type="dxa"/>
            <w:shd w:val="clear" w:color="auto" w:fill="E7F0F9"/>
            <w:tcMar>
              <w:top w:w="0" w:type="dxa"/>
              <w:bottom w:w="0" w:type="dxa"/>
            </w:tcMar>
            <w:vAlign w:val="center"/>
          </w:tcPr>
          <w:p w14:paraId="7AC36853" w14:textId="77777777" w:rsidR="00F8213E" w:rsidRPr="00B74DE3" w:rsidRDefault="00000000">
            <w:pPr>
              <w:keepNext/>
              <w:keepLines/>
              <w:spacing w:after="0" w:line="240" w:lineRule="auto"/>
              <w:jc w:val="center"/>
              <w:rPr>
                <w:lang w:val="hr-HR"/>
              </w:rPr>
            </w:pPr>
            <w:r w:rsidRPr="00B74DE3">
              <w:rPr>
                <w:b/>
                <w:sz w:val="18"/>
                <w:lang w:val="hr-HR"/>
              </w:rPr>
              <w:t>Račun iz rač. plana</w:t>
            </w:r>
          </w:p>
        </w:tc>
        <w:tc>
          <w:tcPr>
            <w:tcW w:w="3180" w:type="dxa"/>
            <w:shd w:val="clear" w:color="auto" w:fill="E7F0F9"/>
            <w:tcMar>
              <w:top w:w="0" w:type="dxa"/>
              <w:bottom w:w="0" w:type="dxa"/>
            </w:tcMar>
            <w:vAlign w:val="center"/>
          </w:tcPr>
          <w:p w14:paraId="35863309" w14:textId="77777777" w:rsidR="00F8213E" w:rsidRPr="00B74DE3" w:rsidRDefault="00000000">
            <w:pPr>
              <w:keepNext/>
              <w:keepLines/>
              <w:spacing w:after="0" w:line="240" w:lineRule="auto"/>
              <w:jc w:val="center"/>
              <w:rPr>
                <w:lang w:val="hr-HR"/>
              </w:rPr>
            </w:pPr>
            <w:r w:rsidRPr="00B74DE3">
              <w:rPr>
                <w:b/>
                <w:sz w:val="18"/>
                <w:lang w:val="hr-HR"/>
              </w:rPr>
              <w:t>Opis stavke</w:t>
            </w:r>
          </w:p>
        </w:tc>
        <w:tc>
          <w:tcPr>
            <w:tcW w:w="700" w:type="dxa"/>
            <w:shd w:val="clear" w:color="auto" w:fill="E7F0F9"/>
            <w:tcMar>
              <w:top w:w="0" w:type="dxa"/>
              <w:bottom w:w="0" w:type="dxa"/>
            </w:tcMar>
            <w:vAlign w:val="center"/>
          </w:tcPr>
          <w:p w14:paraId="7860B5E9" w14:textId="77777777" w:rsidR="00F8213E" w:rsidRPr="00B74DE3" w:rsidRDefault="00000000">
            <w:pPr>
              <w:keepNext/>
              <w:keepLines/>
              <w:spacing w:after="0" w:line="240" w:lineRule="auto"/>
              <w:jc w:val="center"/>
              <w:rPr>
                <w:lang w:val="hr-HR"/>
              </w:rPr>
            </w:pPr>
            <w:r w:rsidRPr="00B74DE3">
              <w:rPr>
                <w:b/>
                <w:sz w:val="18"/>
                <w:lang w:val="hr-HR"/>
              </w:rPr>
              <w:t>Šifra</w:t>
            </w:r>
          </w:p>
        </w:tc>
        <w:tc>
          <w:tcPr>
            <w:tcW w:w="1860" w:type="dxa"/>
            <w:shd w:val="clear" w:color="auto" w:fill="E7F0F9"/>
            <w:tcMar>
              <w:top w:w="0" w:type="dxa"/>
              <w:bottom w:w="0" w:type="dxa"/>
            </w:tcMar>
            <w:vAlign w:val="center"/>
          </w:tcPr>
          <w:p w14:paraId="312F9D16" w14:textId="77777777" w:rsidR="00F8213E" w:rsidRPr="00B74DE3" w:rsidRDefault="00000000">
            <w:pPr>
              <w:keepNext/>
              <w:keepLines/>
              <w:spacing w:after="0" w:line="240" w:lineRule="auto"/>
              <w:jc w:val="center"/>
              <w:rPr>
                <w:lang w:val="hr-HR"/>
              </w:rPr>
            </w:pPr>
            <w:r w:rsidRPr="00B74DE3">
              <w:rPr>
                <w:b/>
                <w:sz w:val="18"/>
                <w:lang w:val="hr-HR"/>
              </w:rPr>
              <w:t>Ostvareno u izvještajnom razdoblju prethodne godine</w:t>
            </w:r>
          </w:p>
        </w:tc>
        <w:tc>
          <w:tcPr>
            <w:tcW w:w="1860" w:type="dxa"/>
            <w:shd w:val="clear" w:color="auto" w:fill="E7F0F9"/>
            <w:tcMar>
              <w:top w:w="0" w:type="dxa"/>
              <w:bottom w:w="0" w:type="dxa"/>
            </w:tcMar>
            <w:vAlign w:val="center"/>
          </w:tcPr>
          <w:p w14:paraId="0AAA2F22" w14:textId="77777777" w:rsidR="00F8213E" w:rsidRPr="00B74DE3" w:rsidRDefault="00000000">
            <w:pPr>
              <w:keepNext/>
              <w:keepLines/>
              <w:spacing w:after="0" w:line="240" w:lineRule="auto"/>
              <w:jc w:val="center"/>
              <w:rPr>
                <w:lang w:val="hr-HR"/>
              </w:rPr>
            </w:pPr>
            <w:r w:rsidRPr="00B74DE3">
              <w:rPr>
                <w:b/>
                <w:sz w:val="18"/>
                <w:lang w:val="hr-HR"/>
              </w:rPr>
              <w:t>Ostvareno u izvještajnom razdoblju tekuće godine</w:t>
            </w:r>
          </w:p>
        </w:tc>
        <w:tc>
          <w:tcPr>
            <w:tcW w:w="700" w:type="dxa"/>
            <w:shd w:val="clear" w:color="auto" w:fill="E7F0F9"/>
            <w:tcMar>
              <w:top w:w="0" w:type="dxa"/>
              <w:bottom w:w="0" w:type="dxa"/>
            </w:tcMar>
            <w:vAlign w:val="center"/>
          </w:tcPr>
          <w:p w14:paraId="3DDEF289" w14:textId="77777777" w:rsidR="00F8213E" w:rsidRPr="00B74DE3" w:rsidRDefault="00000000">
            <w:pPr>
              <w:keepNext/>
              <w:keepLines/>
              <w:spacing w:after="0" w:line="240" w:lineRule="auto"/>
              <w:jc w:val="center"/>
              <w:rPr>
                <w:lang w:val="hr-HR"/>
              </w:rPr>
            </w:pPr>
            <w:r w:rsidRPr="00B74DE3">
              <w:rPr>
                <w:b/>
                <w:sz w:val="18"/>
                <w:lang w:val="hr-HR"/>
              </w:rPr>
              <w:t>Indeks (%)</w:t>
            </w:r>
          </w:p>
        </w:tc>
      </w:tr>
      <w:tr w:rsidR="00F8213E" w:rsidRPr="00B74DE3" w14:paraId="0E5BDCA9" w14:textId="77777777">
        <w:trPr>
          <w:cantSplit/>
          <w:trHeight w:val="560"/>
        </w:trPr>
        <w:tc>
          <w:tcPr>
            <w:tcW w:w="700" w:type="dxa"/>
            <w:tcMar>
              <w:top w:w="0" w:type="dxa"/>
              <w:bottom w:w="0" w:type="dxa"/>
            </w:tcMar>
            <w:vAlign w:val="center"/>
          </w:tcPr>
          <w:p w14:paraId="22D6CE93" w14:textId="77777777" w:rsidR="00F8213E" w:rsidRPr="00B74DE3" w:rsidRDefault="00000000">
            <w:pPr>
              <w:keepNext/>
              <w:keepLines/>
              <w:spacing w:after="0" w:line="240" w:lineRule="auto"/>
              <w:rPr>
                <w:lang w:val="hr-HR"/>
              </w:rPr>
            </w:pPr>
            <w:r w:rsidRPr="00B74DE3">
              <w:rPr>
                <w:sz w:val="18"/>
                <w:lang w:val="hr-HR"/>
              </w:rPr>
              <w:t>32</w:t>
            </w:r>
          </w:p>
        </w:tc>
        <w:tc>
          <w:tcPr>
            <w:tcW w:w="3180" w:type="dxa"/>
            <w:tcMar>
              <w:top w:w="0" w:type="dxa"/>
              <w:bottom w:w="0" w:type="dxa"/>
            </w:tcMar>
            <w:vAlign w:val="center"/>
          </w:tcPr>
          <w:p w14:paraId="25BF9B12" w14:textId="77777777" w:rsidR="00F8213E" w:rsidRPr="00B74DE3" w:rsidRDefault="00000000">
            <w:pPr>
              <w:keepNext/>
              <w:keepLines/>
              <w:spacing w:after="0" w:line="240" w:lineRule="auto"/>
              <w:rPr>
                <w:lang w:val="hr-HR"/>
              </w:rPr>
            </w:pPr>
            <w:r w:rsidRPr="00B74DE3">
              <w:rPr>
                <w:sz w:val="18"/>
                <w:lang w:val="hr-HR"/>
              </w:rPr>
              <w:t>Materijalni rashodi (šifre 321+322+323+324+325+329)</w:t>
            </w:r>
          </w:p>
        </w:tc>
        <w:tc>
          <w:tcPr>
            <w:tcW w:w="700" w:type="dxa"/>
            <w:tcMar>
              <w:top w:w="0" w:type="dxa"/>
              <w:bottom w:w="0" w:type="dxa"/>
            </w:tcMar>
            <w:vAlign w:val="center"/>
          </w:tcPr>
          <w:p w14:paraId="42ACC7D2" w14:textId="77777777" w:rsidR="00F8213E" w:rsidRPr="00B74DE3" w:rsidRDefault="00000000">
            <w:pPr>
              <w:keepNext/>
              <w:keepLines/>
              <w:spacing w:after="0" w:line="240" w:lineRule="auto"/>
              <w:rPr>
                <w:lang w:val="hr-HR"/>
              </w:rPr>
            </w:pPr>
            <w:r w:rsidRPr="00B74DE3">
              <w:rPr>
                <w:sz w:val="18"/>
                <w:lang w:val="hr-HR"/>
              </w:rPr>
              <w:t>32</w:t>
            </w:r>
          </w:p>
        </w:tc>
        <w:tc>
          <w:tcPr>
            <w:tcW w:w="1860" w:type="dxa"/>
            <w:tcMar>
              <w:top w:w="0" w:type="dxa"/>
              <w:bottom w:w="0" w:type="dxa"/>
            </w:tcMar>
            <w:vAlign w:val="center"/>
          </w:tcPr>
          <w:p w14:paraId="797AABA9" w14:textId="77777777" w:rsidR="00F8213E" w:rsidRPr="00B74DE3" w:rsidRDefault="00000000">
            <w:pPr>
              <w:keepNext/>
              <w:keepLines/>
              <w:spacing w:after="0" w:line="240" w:lineRule="auto"/>
              <w:jc w:val="right"/>
              <w:rPr>
                <w:lang w:val="hr-HR"/>
              </w:rPr>
            </w:pPr>
            <w:r w:rsidRPr="00B74DE3">
              <w:rPr>
                <w:sz w:val="18"/>
                <w:lang w:val="hr-HR"/>
              </w:rPr>
              <w:t>34.973,45</w:t>
            </w:r>
          </w:p>
        </w:tc>
        <w:tc>
          <w:tcPr>
            <w:tcW w:w="1860" w:type="dxa"/>
            <w:tcMar>
              <w:top w:w="0" w:type="dxa"/>
              <w:bottom w:w="0" w:type="dxa"/>
            </w:tcMar>
            <w:vAlign w:val="center"/>
          </w:tcPr>
          <w:p w14:paraId="72187391" w14:textId="77777777" w:rsidR="00F8213E" w:rsidRPr="00B74DE3" w:rsidRDefault="00000000">
            <w:pPr>
              <w:keepNext/>
              <w:keepLines/>
              <w:spacing w:after="0" w:line="240" w:lineRule="auto"/>
              <w:jc w:val="right"/>
              <w:rPr>
                <w:lang w:val="hr-HR"/>
              </w:rPr>
            </w:pPr>
            <w:r w:rsidRPr="00B74DE3">
              <w:rPr>
                <w:sz w:val="18"/>
                <w:lang w:val="hr-HR"/>
              </w:rPr>
              <w:t>68.637,13</w:t>
            </w:r>
          </w:p>
        </w:tc>
        <w:tc>
          <w:tcPr>
            <w:tcW w:w="700" w:type="dxa"/>
            <w:tcMar>
              <w:top w:w="0" w:type="dxa"/>
              <w:bottom w:w="0" w:type="dxa"/>
            </w:tcMar>
            <w:vAlign w:val="center"/>
          </w:tcPr>
          <w:p w14:paraId="2F168793" w14:textId="77777777" w:rsidR="00F8213E" w:rsidRPr="00B74DE3" w:rsidRDefault="00000000">
            <w:pPr>
              <w:keepNext/>
              <w:keepLines/>
              <w:spacing w:after="0" w:line="240" w:lineRule="auto"/>
              <w:jc w:val="right"/>
              <w:rPr>
                <w:lang w:val="hr-HR"/>
              </w:rPr>
            </w:pPr>
            <w:r w:rsidRPr="00B74DE3">
              <w:rPr>
                <w:sz w:val="18"/>
                <w:lang w:val="hr-HR"/>
              </w:rPr>
              <w:t>196,3</w:t>
            </w:r>
          </w:p>
        </w:tc>
      </w:tr>
    </w:tbl>
    <w:p w14:paraId="752CF318" w14:textId="77777777" w:rsidR="00F8213E" w:rsidRPr="00B74DE3" w:rsidRDefault="00F8213E">
      <w:pPr>
        <w:spacing w:after="0"/>
        <w:rPr>
          <w:lang w:val="hr-HR"/>
        </w:rPr>
      </w:pPr>
    </w:p>
    <w:p w14:paraId="5876C64B" w14:textId="77777777" w:rsidR="00F8213E" w:rsidRPr="00B74DE3" w:rsidRDefault="00000000">
      <w:pPr>
        <w:rPr>
          <w:lang w:val="hr-HR"/>
        </w:rPr>
      </w:pPr>
      <w:r w:rsidRPr="00B74DE3">
        <w:rPr>
          <w:lang w:val="hr-HR"/>
        </w:rPr>
        <w:t>Materijalni rashodi u 2025. godini ostvareni su u iznosu od 68.637,13 eura i veći su za 96,3% u odnosu na 2024. godinu i odnose se na:</w:t>
      </w:r>
    </w:p>
    <w:p w14:paraId="5FA21EB5" w14:textId="77777777" w:rsidR="00F8213E" w:rsidRPr="00B74DE3" w:rsidRDefault="00000000">
      <w:pPr>
        <w:pStyle w:val="Odlomakpopisa"/>
        <w:numPr>
          <w:ilvl w:val="0"/>
          <w:numId w:val="1"/>
        </w:numPr>
        <w:rPr>
          <w:lang w:val="hr-HR"/>
        </w:rPr>
      </w:pPr>
      <w:r w:rsidRPr="00B74DE3">
        <w:rPr>
          <w:lang w:val="hr-HR"/>
        </w:rPr>
        <w:t>321 Naknade troškova zaposlenicima u iznosu od 14.038,18 eura a odnose se na naknade za prijevoz zaposlenika s posla na posao, službena putovanja ravnatelja i zaposlenika, te na ostale naknade zaposlenicima zatopli obrok u iznosu od 100,00 eura mjesečno za svakog zaposlenika;</w:t>
      </w:r>
    </w:p>
    <w:p w14:paraId="6981026F" w14:textId="77777777" w:rsidR="00F8213E" w:rsidRPr="00B74DE3" w:rsidRDefault="00000000">
      <w:pPr>
        <w:pStyle w:val="Odlomakpopisa"/>
        <w:numPr>
          <w:ilvl w:val="0"/>
          <w:numId w:val="1"/>
        </w:numPr>
        <w:rPr>
          <w:lang w:val="hr-HR"/>
        </w:rPr>
      </w:pPr>
      <w:r w:rsidRPr="00B74DE3">
        <w:rPr>
          <w:lang w:val="hr-HR"/>
        </w:rPr>
        <w:t>322 Rashodi za materijal i energiju u iznosu od 32.310,97 eura a odnosi se na:</w:t>
      </w:r>
      <w:r w:rsidRPr="00B74DE3">
        <w:rPr>
          <w:lang w:val="hr-HR"/>
        </w:rPr>
        <w:br/>
        <w:t>- Uredski materijal i ostale materijale rashode gdje je utrošen materijal za redovno poslovanje Centra te kupovina materijala za radionice sa korisnicima Centra,</w:t>
      </w:r>
      <w:r w:rsidRPr="00B74DE3">
        <w:rPr>
          <w:lang w:val="hr-HR"/>
        </w:rPr>
        <w:br/>
        <w:t>- Materijal i sirovine gdje je vidljivo veliko povećanje a radi se o troškovima prehrane za korisnike Centra, odnosno o znatnom povećanju korisnika u odnosu na prošlu godinu,</w:t>
      </w:r>
      <w:r w:rsidRPr="00B74DE3">
        <w:rPr>
          <w:lang w:val="hr-HR"/>
        </w:rPr>
        <w:br/>
        <w:t>- Energija gdje je utošeno na gorivo za službeno vozilo Centra,</w:t>
      </w:r>
      <w:r w:rsidRPr="00B74DE3">
        <w:rPr>
          <w:lang w:val="hr-HR"/>
        </w:rPr>
        <w:br/>
        <w:t>- Sitni inventar i auto gume u iznosu od 1.069,90 eura a odnosi se na nabavku sitnog inventara potrebnog za poslovanje Centra.</w:t>
      </w:r>
    </w:p>
    <w:p w14:paraId="15473FC2" w14:textId="77777777" w:rsidR="00F8213E" w:rsidRPr="00B74DE3" w:rsidRDefault="00000000">
      <w:pPr>
        <w:pStyle w:val="Odlomakpopisa"/>
        <w:numPr>
          <w:ilvl w:val="0"/>
          <w:numId w:val="1"/>
        </w:numPr>
        <w:rPr>
          <w:lang w:val="hr-HR"/>
        </w:rPr>
      </w:pPr>
      <w:r w:rsidRPr="00B74DE3">
        <w:rPr>
          <w:lang w:val="hr-HR"/>
        </w:rPr>
        <w:t>323 Rashodi za usluge u iznosu od 21.667,46 eura a odnosi se na usluge telefona, interneta i pošte, usluge tekućeg i investicijskog održavanja službenog vozila Centra (popravci kombi vozila), komunalne naknade, intelektualne usluge (knjigovodstveno računovodstvene usluge, usluge obavljanja poslova za EU projekt, te usluga vođenja radionice), te ostale usluge koje se odnose na tiskarske usluge, usluge kopiranja te ostale nespomenute usluge;</w:t>
      </w:r>
    </w:p>
    <w:p w14:paraId="6965AA60" w14:textId="77777777" w:rsidR="00F8213E" w:rsidRPr="00B74DE3" w:rsidRDefault="00000000">
      <w:pPr>
        <w:pStyle w:val="Odlomakpopisa"/>
        <w:numPr>
          <w:ilvl w:val="0"/>
          <w:numId w:val="1"/>
        </w:numPr>
        <w:rPr>
          <w:lang w:val="hr-HR"/>
        </w:rPr>
      </w:pPr>
      <w:r w:rsidRPr="00B74DE3">
        <w:rPr>
          <w:lang w:val="hr-HR"/>
        </w:rPr>
        <w:t>329 Ostali nespomenuti rashodi poslovanja u iznosu od 620,52 eura odnose se na premije osiguranja službenog vozila Centra, te na raprezentaciju.</w:t>
      </w:r>
    </w:p>
    <w:p w14:paraId="7C4607DA" w14:textId="77777777" w:rsidR="00F8213E" w:rsidRPr="00B74DE3" w:rsidRDefault="00F8213E">
      <w:pPr>
        <w:rPr>
          <w:lang w:val="hr-HR"/>
        </w:rPr>
      </w:pPr>
    </w:p>
    <w:p w14:paraId="25A83460" w14:textId="77777777" w:rsidR="00F8213E" w:rsidRPr="00B74DE3" w:rsidRDefault="00000000">
      <w:pPr>
        <w:keepNext/>
        <w:spacing w:line="240" w:lineRule="auto"/>
        <w:jc w:val="center"/>
        <w:rPr>
          <w:lang w:val="hr-HR"/>
        </w:rPr>
      </w:pPr>
      <w:r w:rsidRPr="00B74DE3">
        <w:rPr>
          <w:sz w:val="28"/>
          <w:lang w:val="hr-HR"/>
        </w:rPr>
        <w:t>Bilješka 6.</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F8213E" w:rsidRPr="00B74DE3" w14:paraId="77DEE0FF" w14:textId="77777777">
        <w:trPr>
          <w:cantSplit/>
        </w:trPr>
        <w:tc>
          <w:tcPr>
            <w:tcW w:w="700" w:type="dxa"/>
            <w:shd w:val="clear" w:color="auto" w:fill="E7F0F9"/>
            <w:tcMar>
              <w:top w:w="0" w:type="dxa"/>
              <w:bottom w:w="0" w:type="dxa"/>
            </w:tcMar>
            <w:vAlign w:val="center"/>
          </w:tcPr>
          <w:p w14:paraId="40EE1C38" w14:textId="77777777" w:rsidR="00F8213E" w:rsidRPr="00B74DE3" w:rsidRDefault="00000000">
            <w:pPr>
              <w:keepNext/>
              <w:keepLines/>
              <w:spacing w:after="0" w:line="240" w:lineRule="auto"/>
              <w:jc w:val="center"/>
              <w:rPr>
                <w:lang w:val="hr-HR"/>
              </w:rPr>
            </w:pPr>
            <w:r w:rsidRPr="00B74DE3">
              <w:rPr>
                <w:b/>
                <w:sz w:val="18"/>
                <w:lang w:val="hr-HR"/>
              </w:rPr>
              <w:t>Račun iz rač. plana</w:t>
            </w:r>
          </w:p>
        </w:tc>
        <w:tc>
          <w:tcPr>
            <w:tcW w:w="3180" w:type="dxa"/>
            <w:shd w:val="clear" w:color="auto" w:fill="E7F0F9"/>
            <w:tcMar>
              <w:top w:w="0" w:type="dxa"/>
              <w:bottom w:w="0" w:type="dxa"/>
            </w:tcMar>
            <w:vAlign w:val="center"/>
          </w:tcPr>
          <w:p w14:paraId="09BD65EA" w14:textId="77777777" w:rsidR="00F8213E" w:rsidRPr="00B74DE3" w:rsidRDefault="00000000">
            <w:pPr>
              <w:keepNext/>
              <w:keepLines/>
              <w:spacing w:after="0" w:line="240" w:lineRule="auto"/>
              <w:jc w:val="center"/>
              <w:rPr>
                <w:lang w:val="hr-HR"/>
              </w:rPr>
            </w:pPr>
            <w:r w:rsidRPr="00B74DE3">
              <w:rPr>
                <w:b/>
                <w:sz w:val="18"/>
                <w:lang w:val="hr-HR"/>
              </w:rPr>
              <w:t>Opis stavke</w:t>
            </w:r>
          </w:p>
        </w:tc>
        <w:tc>
          <w:tcPr>
            <w:tcW w:w="700" w:type="dxa"/>
            <w:shd w:val="clear" w:color="auto" w:fill="E7F0F9"/>
            <w:tcMar>
              <w:top w:w="0" w:type="dxa"/>
              <w:bottom w:w="0" w:type="dxa"/>
            </w:tcMar>
            <w:vAlign w:val="center"/>
          </w:tcPr>
          <w:p w14:paraId="41FB861E" w14:textId="77777777" w:rsidR="00F8213E" w:rsidRPr="00B74DE3" w:rsidRDefault="00000000">
            <w:pPr>
              <w:keepNext/>
              <w:keepLines/>
              <w:spacing w:after="0" w:line="240" w:lineRule="auto"/>
              <w:jc w:val="center"/>
              <w:rPr>
                <w:lang w:val="hr-HR"/>
              </w:rPr>
            </w:pPr>
            <w:r w:rsidRPr="00B74DE3">
              <w:rPr>
                <w:b/>
                <w:sz w:val="18"/>
                <w:lang w:val="hr-HR"/>
              </w:rPr>
              <w:t>Šifra</w:t>
            </w:r>
          </w:p>
        </w:tc>
        <w:tc>
          <w:tcPr>
            <w:tcW w:w="1860" w:type="dxa"/>
            <w:shd w:val="clear" w:color="auto" w:fill="E7F0F9"/>
            <w:tcMar>
              <w:top w:w="0" w:type="dxa"/>
              <w:bottom w:w="0" w:type="dxa"/>
            </w:tcMar>
            <w:vAlign w:val="center"/>
          </w:tcPr>
          <w:p w14:paraId="69550B02" w14:textId="77777777" w:rsidR="00F8213E" w:rsidRPr="00B74DE3" w:rsidRDefault="00000000">
            <w:pPr>
              <w:keepNext/>
              <w:keepLines/>
              <w:spacing w:after="0" w:line="240" w:lineRule="auto"/>
              <w:jc w:val="center"/>
              <w:rPr>
                <w:lang w:val="hr-HR"/>
              </w:rPr>
            </w:pPr>
            <w:r w:rsidRPr="00B74DE3">
              <w:rPr>
                <w:b/>
                <w:sz w:val="18"/>
                <w:lang w:val="hr-HR"/>
              </w:rPr>
              <w:t>Ostvareno u izvještajnom razdoblju prethodne godine</w:t>
            </w:r>
          </w:p>
        </w:tc>
        <w:tc>
          <w:tcPr>
            <w:tcW w:w="1860" w:type="dxa"/>
            <w:shd w:val="clear" w:color="auto" w:fill="E7F0F9"/>
            <w:tcMar>
              <w:top w:w="0" w:type="dxa"/>
              <w:bottom w:w="0" w:type="dxa"/>
            </w:tcMar>
            <w:vAlign w:val="center"/>
          </w:tcPr>
          <w:p w14:paraId="7E942AF5" w14:textId="77777777" w:rsidR="00F8213E" w:rsidRPr="00B74DE3" w:rsidRDefault="00000000">
            <w:pPr>
              <w:keepNext/>
              <w:keepLines/>
              <w:spacing w:after="0" w:line="240" w:lineRule="auto"/>
              <w:jc w:val="center"/>
              <w:rPr>
                <w:lang w:val="hr-HR"/>
              </w:rPr>
            </w:pPr>
            <w:r w:rsidRPr="00B74DE3">
              <w:rPr>
                <w:b/>
                <w:sz w:val="18"/>
                <w:lang w:val="hr-HR"/>
              </w:rPr>
              <w:t>Ostvareno u izvještajnom razdoblju tekuće godine</w:t>
            </w:r>
          </w:p>
        </w:tc>
        <w:tc>
          <w:tcPr>
            <w:tcW w:w="700" w:type="dxa"/>
            <w:shd w:val="clear" w:color="auto" w:fill="E7F0F9"/>
            <w:tcMar>
              <w:top w:w="0" w:type="dxa"/>
              <w:bottom w:w="0" w:type="dxa"/>
            </w:tcMar>
            <w:vAlign w:val="center"/>
          </w:tcPr>
          <w:p w14:paraId="1540F40A" w14:textId="77777777" w:rsidR="00F8213E" w:rsidRPr="00B74DE3" w:rsidRDefault="00000000">
            <w:pPr>
              <w:keepNext/>
              <w:keepLines/>
              <w:spacing w:after="0" w:line="240" w:lineRule="auto"/>
              <w:jc w:val="center"/>
              <w:rPr>
                <w:lang w:val="hr-HR"/>
              </w:rPr>
            </w:pPr>
            <w:r w:rsidRPr="00B74DE3">
              <w:rPr>
                <w:b/>
                <w:sz w:val="18"/>
                <w:lang w:val="hr-HR"/>
              </w:rPr>
              <w:t>Indeks (%)</w:t>
            </w:r>
          </w:p>
        </w:tc>
      </w:tr>
      <w:tr w:rsidR="00F8213E" w:rsidRPr="00B74DE3" w14:paraId="427B265E" w14:textId="77777777">
        <w:trPr>
          <w:cantSplit/>
          <w:trHeight w:val="560"/>
        </w:trPr>
        <w:tc>
          <w:tcPr>
            <w:tcW w:w="700" w:type="dxa"/>
            <w:tcMar>
              <w:top w:w="0" w:type="dxa"/>
              <w:bottom w:w="0" w:type="dxa"/>
            </w:tcMar>
            <w:vAlign w:val="center"/>
          </w:tcPr>
          <w:p w14:paraId="3C6A8DC6" w14:textId="77777777" w:rsidR="00F8213E" w:rsidRPr="00B74DE3" w:rsidRDefault="00000000">
            <w:pPr>
              <w:keepNext/>
              <w:keepLines/>
              <w:spacing w:after="0" w:line="240" w:lineRule="auto"/>
              <w:rPr>
                <w:lang w:val="hr-HR"/>
              </w:rPr>
            </w:pPr>
            <w:r w:rsidRPr="00B74DE3">
              <w:rPr>
                <w:sz w:val="18"/>
                <w:lang w:val="hr-HR"/>
              </w:rPr>
              <w:t>34</w:t>
            </w:r>
          </w:p>
        </w:tc>
        <w:tc>
          <w:tcPr>
            <w:tcW w:w="3180" w:type="dxa"/>
            <w:tcMar>
              <w:top w:w="0" w:type="dxa"/>
              <w:bottom w:w="0" w:type="dxa"/>
            </w:tcMar>
            <w:vAlign w:val="center"/>
          </w:tcPr>
          <w:p w14:paraId="5ECDB793" w14:textId="77777777" w:rsidR="00F8213E" w:rsidRPr="00B74DE3" w:rsidRDefault="00000000">
            <w:pPr>
              <w:keepNext/>
              <w:keepLines/>
              <w:spacing w:after="0" w:line="240" w:lineRule="auto"/>
              <w:rPr>
                <w:lang w:val="hr-HR"/>
              </w:rPr>
            </w:pPr>
            <w:r w:rsidRPr="00B74DE3">
              <w:rPr>
                <w:sz w:val="18"/>
                <w:lang w:val="hr-HR"/>
              </w:rPr>
              <w:t>Financijski rashodi (šifre 341+342+343)</w:t>
            </w:r>
          </w:p>
        </w:tc>
        <w:tc>
          <w:tcPr>
            <w:tcW w:w="700" w:type="dxa"/>
            <w:tcMar>
              <w:top w:w="0" w:type="dxa"/>
              <w:bottom w:w="0" w:type="dxa"/>
            </w:tcMar>
            <w:vAlign w:val="center"/>
          </w:tcPr>
          <w:p w14:paraId="150869A8" w14:textId="77777777" w:rsidR="00F8213E" w:rsidRPr="00B74DE3" w:rsidRDefault="00000000">
            <w:pPr>
              <w:keepNext/>
              <w:keepLines/>
              <w:spacing w:after="0" w:line="240" w:lineRule="auto"/>
              <w:rPr>
                <w:lang w:val="hr-HR"/>
              </w:rPr>
            </w:pPr>
            <w:r w:rsidRPr="00B74DE3">
              <w:rPr>
                <w:sz w:val="18"/>
                <w:lang w:val="hr-HR"/>
              </w:rPr>
              <w:t>34</w:t>
            </w:r>
          </w:p>
        </w:tc>
        <w:tc>
          <w:tcPr>
            <w:tcW w:w="1860" w:type="dxa"/>
            <w:tcMar>
              <w:top w:w="0" w:type="dxa"/>
              <w:bottom w:w="0" w:type="dxa"/>
            </w:tcMar>
            <w:vAlign w:val="center"/>
          </w:tcPr>
          <w:p w14:paraId="7ECA110B" w14:textId="77777777" w:rsidR="00F8213E" w:rsidRPr="00B74DE3" w:rsidRDefault="00000000">
            <w:pPr>
              <w:keepNext/>
              <w:keepLines/>
              <w:spacing w:after="0" w:line="240" w:lineRule="auto"/>
              <w:jc w:val="right"/>
              <w:rPr>
                <w:lang w:val="hr-HR"/>
              </w:rPr>
            </w:pPr>
            <w:r w:rsidRPr="00B74DE3">
              <w:rPr>
                <w:sz w:val="18"/>
                <w:lang w:val="hr-HR"/>
              </w:rPr>
              <w:t>210,93</w:t>
            </w:r>
          </w:p>
        </w:tc>
        <w:tc>
          <w:tcPr>
            <w:tcW w:w="1860" w:type="dxa"/>
            <w:tcMar>
              <w:top w:w="0" w:type="dxa"/>
              <w:bottom w:w="0" w:type="dxa"/>
            </w:tcMar>
            <w:vAlign w:val="center"/>
          </w:tcPr>
          <w:p w14:paraId="28FCC9FC" w14:textId="77777777" w:rsidR="00F8213E" w:rsidRPr="00B74DE3" w:rsidRDefault="00000000">
            <w:pPr>
              <w:keepNext/>
              <w:keepLines/>
              <w:spacing w:after="0" w:line="240" w:lineRule="auto"/>
              <w:jc w:val="right"/>
              <w:rPr>
                <w:lang w:val="hr-HR"/>
              </w:rPr>
            </w:pPr>
            <w:r w:rsidRPr="00B74DE3">
              <w:rPr>
                <w:sz w:val="18"/>
                <w:lang w:val="hr-HR"/>
              </w:rPr>
              <w:t>320,66</w:t>
            </w:r>
          </w:p>
        </w:tc>
        <w:tc>
          <w:tcPr>
            <w:tcW w:w="700" w:type="dxa"/>
            <w:tcMar>
              <w:top w:w="0" w:type="dxa"/>
              <w:bottom w:w="0" w:type="dxa"/>
            </w:tcMar>
            <w:vAlign w:val="center"/>
          </w:tcPr>
          <w:p w14:paraId="04DD8D1C" w14:textId="77777777" w:rsidR="00F8213E" w:rsidRPr="00B74DE3" w:rsidRDefault="00000000">
            <w:pPr>
              <w:keepNext/>
              <w:keepLines/>
              <w:spacing w:after="0" w:line="240" w:lineRule="auto"/>
              <w:jc w:val="right"/>
              <w:rPr>
                <w:lang w:val="hr-HR"/>
              </w:rPr>
            </w:pPr>
            <w:r w:rsidRPr="00B74DE3">
              <w:rPr>
                <w:sz w:val="18"/>
                <w:lang w:val="hr-HR"/>
              </w:rPr>
              <w:t>152,0</w:t>
            </w:r>
          </w:p>
        </w:tc>
      </w:tr>
    </w:tbl>
    <w:p w14:paraId="097BAAA9" w14:textId="77777777" w:rsidR="00F8213E" w:rsidRPr="00B74DE3" w:rsidRDefault="00F8213E">
      <w:pPr>
        <w:spacing w:after="0"/>
        <w:rPr>
          <w:lang w:val="hr-HR"/>
        </w:rPr>
      </w:pPr>
    </w:p>
    <w:p w14:paraId="684EC5F2" w14:textId="77777777" w:rsidR="00F8213E" w:rsidRPr="00B74DE3" w:rsidRDefault="00000000">
      <w:pPr>
        <w:rPr>
          <w:lang w:val="hr-HR"/>
        </w:rPr>
      </w:pPr>
      <w:r w:rsidRPr="00B74DE3">
        <w:rPr>
          <w:lang w:val="hr-HR"/>
        </w:rPr>
        <w:lastRenderedPageBreak/>
        <w:t>Financijski rashodi iznose 320,66 eura i veći su u odnosu za izvještajno razdoblje prošle godine za 52,0% a odnose se na bankarske usluge i usluge platnog prometa.</w:t>
      </w:r>
    </w:p>
    <w:p w14:paraId="310CC9BA" w14:textId="77777777" w:rsidR="00F8213E" w:rsidRPr="00B74DE3" w:rsidRDefault="00F8213E">
      <w:pPr>
        <w:rPr>
          <w:lang w:val="hr-HR"/>
        </w:rPr>
      </w:pPr>
    </w:p>
    <w:p w14:paraId="52A3C53A" w14:textId="77777777" w:rsidR="00F8213E" w:rsidRPr="00B74DE3" w:rsidRDefault="00000000">
      <w:pPr>
        <w:keepNext/>
        <w:spacing w:line="240" w:lineRule="auto"/>
        <w:jc w:val="center"/>
        <w:rPr>
          <w:lang w:val="hr-HR"/>
        </w:rPr>
      </w:pPr>
      <w:r w:rsidRPr="00B74DE3">
        <w:rPr>
          <w:sz w:val="28"/>
          <w:lang w:val="hr-HR"/>
        </w:rPr>
        <w:t>Bilješka 7.</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F8213E" w:rsidRPr="00B74DE3" w14:paraId="607FFB4C" w14:textId="77777777">
        <w:trPr>
          <w:cantSplit/>
        </w:trPr>
        <w:tc>
          <w:tcPr>
            <w:tcW w:w="700" w:type="dxa"/>
            <w:shd w:val="clear" w:color="auto" w:fill="E7F0F9"/>
            <w:tcMar>
              <w:top w:w="0" w:type="dxa"/>
              <w:bottom w:w="0" w:type="dxa"/>
            </w:tcMar>
            <w:vAlign w:val="center"/>
          </w:tcPr>
          <w:p w14:paraId="6FD2280C" w14:textId="77777777" w:rsidR="00F8213E" w:rsidRPr="00B74DE3" w:rsidRDefault="00000000">
            <w:pPr>
              <w:keepNext/>
              <w:keepLines/>
              <w:spacing w:after="0" w:line="240" w:lineRule="auto"/>
              <w:jc w:val="center"/>
              <w:rPr>
                <w:lang w:val="hr-HR"/>
              </w:rPr>
            </w:pPr>
            <w:r w:rsidRPr="00B74DE3">
              <w:rPr>
                <w:b/>
                <w:sz w:val="18"/>
                <w:lang w:val="hr-HR"/>
              </w:rPr>
              <w:t>Račun iz rač. plana</w:t>
            </w:r>
          </w:p>
        </w:tc>
        <w:tc>
          <w:tcPr>
            <w:tcW w:w="3180" w:type="dxa"/>
            <w:shd w:val="clear" w:color="auto" w:fill="E7F0F9"/>
            <w:tcMar>
              <w:top w:w="0" w:type="dxa"/>
              <w:bottom w:w="0" w:type="dxa"/>
            </w:tcMar>
            <w:vAlign w:val="center"/>
          </w:tcPr>
          <w:p w14:paraId="6C57365D" w14:textId="77777777" w:rsidR="00F8213E" w:rsidRPr="00B74DE3" w:rsidRDefault="00000000">
            <w:pPr>
              <w:keepNext/>
              <w:keepLines/>
              <w:spacing w:after="0" w:line="240" w:lineRule="auto"/>
              <w:jc w:val="center"/>
              <w:rPr>
                <w:lang w:val="hr-HR"/>
              </w:rPr>
            </w:pPr>
            <w:r w:rsidRPr="00B74DE3">
              <w:rPr>
                <w:b/>
                <w:sz w:val="18"/>
                <w:lang w:val="hr-HR"/>
              </w:rPr>
              <w:t>Opis stavke</w:t>
            </w:r>
          </w:p>
        </w:tc>
        <w:tc>
          <w:tcPr>
            <w:tcW w:w="700" w:type="dxa"/>
            <w:shd w:val="clear" w:color="auto" w:fill="E7F0F9"/>
            <w:tcMar>
              <w:top w:w="0" w:type="dxa"/>
              <w:bottom w:w="0" w:type="dxa"/>
            </w:tcMar>
            <w:vAlign w:val="center"/>
          </w:tcPr>
          <w:p w14:paraId="68CD7E1A" w14:textId="77777777" w:rsidR="00F8213E" w:rsidRPr="00B74DE3" w:rsidRDefault="00000000">
            <w:pPr>
              <w:keepNext/>
              <w:keepLines/>
              <w:spacing w:after="0" w:line="240" w:lineRule="auto"/>
              <w:jc w:val="center"/>
              <w:rPr>
                <w:lang w:val="hr-HR"/>
              </w:rPr>
            </w:pPr>
            <w:r w:rsidRPr="00B74DE3">
              <w:rPr>
                <w:b/>
                <w:sz w:val="18"/>
                <w:lang w:val="hr-HR"/>
              </w:rPr>
              <w:t>Šifra</w:t>
            </w:r>
          </w:p>
        </w:tc>
        <w:tc>
          <w:tcPr>
            <w:tcW w:w="1860" w:type="dxa"/>
            <w:shd w:val="clear" w:color="auto" w:fill="E7F0F9"/>
            <w:tcMar>
              <w:top w:w="0" w:type="dxa"/>
              <w:bottom w:w="0" w:type="dxa"/>
            </w:tcMar>
            <w:vAlign w:val="center"/>
          </w:tcPr>
          <w:p w14:paraId="2E6B9013" w14:textId="77777777" w:rsidR="00F8213E" w:rsidRPr="00B74DE3" w:rsidRDefault="00000000">
            <w:pPr>
              <w:keepNext/>
              <w:keepLines/>
              <w:spacing w:after="0" w:line="240" w:lineRule="auto"/>
              <w:jc w:val="center"/>
              <w:rPr>
                <w:lang w:val="hr-HR"/>
              </w:rPr>
            </w:pPr>
            <w:r w:rsidRPr="00B74DE3">
              <w:rPr>
                <w:b/>
                <w:sz w:val="18"/>
                <w:lang w:val="hr-HR"/>
              </w:rPr>
              <w:t>Ostvareno u izvještajnom razdoblju prethodne godine</w:t>
            </w:r>
          </w:p>
        </w:tc>
        <w:tc>
          <w:tcPr>
            <w:tcW w:w="1860" w:type="dxa"/>
            <w:shd w:val="clear" w:color="auto" w:fill="E7F0F9"/>
            <w:tcMar>
              <w:top w:w="0" w:type="dxa"/>
              <w:bottom w:w="0" w:type="dxa"/>
            </w:tcMar>
            <w:vAlign w:val="center"/>
          </w:tcPr>
          <w:p w14:paraId="6F830091" w14:textId="77777777" w:rsidR="00F8213E" w:rsidRPr="00B74DE3" w:rsidRDefault="00000000">
            <w:pPr>
              <w:keepNext/>
              <w:keepLines/>
              <w:spacing w:after="0" w:line="240" w:lineRule="auto"/>
              <w:jc w:val="center"/>
              <w:rPr>
                <w:lang w:val="hr-HR"/>
              </w:rPr>
            </w:pPr>
            <w:r w:rsidRPr="00B74DE3">
              <w:rPr>
                <w:b/>
                <w:sz w:val="18"/>
                <w:lang w:val="hr-HR"/>
              </w:rPr>
              <w:t>Ostvareno u izvještajnom razdoblju tekuće godine</w:t>
            </w:r>
          </w:p>
        </w:tc>
        <w:tc>
          <w:tcPr>
            <w:tcW w:w="700" w:type="dxa"/>
            <w:shd w:val="clear" w:color="auto" w:fill="E7F0F9"/>
            <w:tcMar>
              <w:top w:w="0" w:type="dxa"/>
              <w:bottom w:w="0" w:type="dxa"/>
            </w:tcMar>
            <w:vAlign w:val="center"/>
          </w:tcPr>
          <w:p w14:paraId="0FB9A873" w14:textId="77777777" w:rsidR="00F8213E" w:rsidRPr="00B74DE3" w:rsidRDefault="00000000">
            <w:pPr>
              <w:keepNext/>
              <w:keepLines/>
              <w:spacing w:after="0" w:line="240" w:lineRule="auto"/>
              <w:jc w:val="center"/>
              <w:rPr>
                <w:lang w:val="hr-HR"/>
              </w:rPr>
            </w:pPr>
            <w:r w:rsidRPr="00B74DE3">
              <w:rPr>
                <w:b/>
                <w:sz w:val="18"/>
                <w:lang w:val="hr-HR"/>
              </w:rPr>
              <w:t>Indeks (%)</w:t>
            </w:r>
          </w:p>
        </w:tc>
      </w:tr>
      <w:tr w:rsidR="00F8213E" w:rsidRPr="00B74DE3" w14:paraId="208AFE97" w14:textId="77777777">
        <w:trPr>
          <w:cantSplit/>
          <w:trHeight w:val="560"/>
        </w:trPr>
        <w:tc>
          <w:tcPr>
            <w:tcW w:w="700" w:type="dxa"/>
            <w:tcMar>
              <w:top w:w="0" w:type="dxa"/>
              <w:bottom w:w="0" w:type="dxa"/>
            </w:tcMar>
            <w:vAlign w:val="center"/>
          </w:tcPr>
          <w:p w14:paraId="28D8834E" w14:textId="77777777" w:rsidR="00F8213E" w:rsidRPr="00B74DE3" w:rsidRDefault="00000000">
            <w:pPr>
              <w:keepNext/>
              <w:keepLines/>
              <w:spacing w:after="0" w:line="240" w:lineRule="auto"/>
              <w:rPr>
                <w:lang w:val="hr-HR"/>
              </w:rPr>
            </w:pPr>
            <w:r w:rsidRPr="00B74DE3">
              <w:rPr>
                <w:sz w:val="18"/>
                <w:lang w:val="hr-HR"/>
              </w:rPr>
              <w:t>42</w:t>
            </w:r>
          </w:p>
        </w:tc>
        <w:tc>
          <w:tcPr>
            <w:tcW w:w="3180" w:type="dxa"/>
            <w:tcMar>
              <w:top w:w="0" w:type="dxa"/>
              <w:bottom w:w="0" w:type="dxa"/>
            </w:tcMar>
            <w:vAlign w:val="center"/>
          </w:tcPr>
          <w:p w14:paraId="15320202" w14:textId="77777777" w:rsidR="00F8213E" w:rsidRPr="00B74DE3" w:rsidRDefault="00000000">
            <w:pPr>
              <w:keepNext/>
              <w:keepLines/>
              <w:spacing w:after="0" w:line="240" w:lineRule="auto"/>
              <w:rPr>
                <w:lang w:val="hr-HR"/>
              </w:rPr>
            </w:pPr>
            <w:r w:rsidRPr="00B74DE3">
              <w:rPr>
                <w:sz w:val="18"/>
                <w:lang w:val="hr-HR"/>
              </w:rPr>
              <w:t>Rashodi za nabavu proizvedene dugotrajne imovine (šifre 421+422+423+424+425+426)</w:t>
            </w:r>
          </w:p>
        </w:tc>
        <w:tc>
          <w:tcPr>
            <w:tcW w:w="700" w:type="dxa"/>
            <w:tcMar>
              <w:top w:w="0" w:type="dxa"/>
              <w:bottom w:w="0" w:type="dxa"/>
            </w:tcMar>
            <w:vAlign w:val="center"/>
          </w:tcPr>
          <w:p w14:paraId="3A83C2D2" w14:textId="77777777" w:rsidR="00F8213E" w:rsidRPr="00B74DE3" w:rsidRDefault="00000000">
            <w:pPr>
              <w:keepNext/>
              <w:keepLines/>
              <w:spacing w:after="0" w:line="240" w:lineRule="auto"/>
              <w:rPr>
                <w:lang w:val="hr-HR"/>
              </w:rPr>
            </w:pPr>
            <w:r w:rsidRPr="00B74DE3">
              <w:rPr>
                <w:sz w:val="18"/>
                <w:lang w:val="hr-HR"/>
              </w:rPr>
              <w:t>42</w:t>
            </w:r>
          </w:p>
        </w:tc>
        <w:tc>
          <w:tcPr>
            <w:tcW w:w="1860" w:type="dxa"/>
            <w:tcMar>
              <w:top w:w="0" w:type="dxa"/>
              <w:bottom w:w="0" w:type="dxa"/>
            </w:tcMar>
            <w:vAlign w:val="center"/>
          </w:tcPr>
          <w:p w14:paraId="6BD5BFB0" w14:textId="77777777" w:rsidR="00F8213E" w:rsidRPr="00B74DE3" w:rsidRDefault="00000000">
            <w:pPr>
              <w:keepNext/>
              <w:keepLines/>
              <w:spacing w:after="0" w:line="240" w:lineRule="auto"/>
              <w:jc w:val="right"/>
              <w:rPr>
                <w:lang w:val="hr-HR"/>
              </w:rPr>
            </w:pPr>
            <w:r w:rsidRPr="00B74DE3">
              <w:rPr>
                <w:sz w:val="18"/>
                <w:lang w:val="hr-HR"/>
              </w:rPr>
              <w:t>3.818,65</w:t>
            </w:r>
          </w:p>
        </w:tc>
        <w:tc>
          <w:tcPr>
            <w:tcW w:w="1860" w:type="dxa"/>
            <w:tcMar>
              <w:top w:w="0" w:type="dxa"/>
              <w:bottom w:w="0" w:type="dxa"/>
            </w:tcMar>
            <w:vAlign w:val="center"/>
          </w:tcPr>
          <w:p w14:paraId="0227B522" w14:textId="77777777" w:rsidR="00F8213E" w:rsidRPr="00B74DE3" w:rsidRDefault="00000000">
            <w:pPr>
              <w:keepNext/>
              <w:keepLines/>
              <w:spacing w:after="0" w:line="240" w:lineRule="auto"/>
              <w:jc w:val="right"/>
              <w:rPr>
                <w:lang w:val="hr-HR"/>
              </w:rPr>
            </w:pPr>
            <w:r w:rsidRPr="00B74DE3">
              <w:rPr>
                <w:sz w:val="18"/>
                <w:lang w:val="hr-HR"/>
              </w:rPr>
              <w:t>4.130,12</w:t>
            </w:r>
          </w:p>
        </w:tc>
        <w:tc>
          <w:tcPr>
            <w:tcW w:w="700" w:type="dxa"/>
            <w:tcMar>
              <w:top w:w="0" w:type="dxa"/>
              <w:bottom w:w="0" w:type="dxa"/>
            </w:tcMar>
            <w:vAlign w:val="center"/>
          </w:tcPr>
          <w:p w14:paraId="485C85EF" w14:textId="77777777" w:rsidR="00F8213E" w:rsidRPr="00B74DE3" w:rsidRDefault="00000000">
            <w:pPr>
              <w:keepNext/>
              <w:keepLines/>
              <w:spacing w:after="0" w:line="240" w:lineRule="auto"/>
              <w:jc w:val="right"/>
              <w:rPr>
                <w:lang w:val="hr-HR"/>
              </w:rPr>
            </w:pPr>
            <w:r w:rsidRPr="00B74DE3">
              <w:rPr>
                <w:sz w:val="18"/>
                <w:lang w:val="hr-HR"/>
              </w:rPr>
              <w:t>108,2</w:t>
            </w:r>
          </w:p>
        </w:tc>
      </w:tr>
    </w:tbl>
    <w:p w14:paraId="0F55AC64" w14:textId="77777777" w:rsidR="00F8213E" w:rsidRPr="00B74DE3" w:rsidRDefault="00F8213E">
      <w:pPr>
        <w:spacing w:after="0"/>
        <w:rPr>
          <w:lang w:val="hr-HR"/>
        </w:rPr>
      </w:pPr>
    </w:p>
    <w:p w14:paraId="64C34162" w14:textId="77777777" w:rsidR="00F8213E" w:rsidRPr="00B74DE3" w:rsidRDefault="00000000">
      <w:pPr>
        <w:rPr>
          <w:lang w:val="hr-HR"/>
        </w:rPr>
      </w:pPr>
      <w:r w:rsidRPr="00B74DE3">
        <w:rPr>
          <w:lang w:val="hr-HR"/>
        </w:rPr>
        <w:t>Rashodi za nabavu proizvedene nefinancijske dugotarajne imovine u 2025. godini ostvareni su u iznosu od 4.130,12 eura a odnose se na kupnju prijenosne rampe za pristup sa invalidskim kolicima, klima uređaja te kupnju laptopa za Eu projekt.</w:t>
      </w:r>
    </w:p>
    <w:p w14:paraId="31B02A43" w14:textId="77777777" w:rsidR="00F8213E" w:rsidRPr="00B74DE3" w:rsidRDefault="00F8213E">
      <w:pPr>
        <w:rPr>
          <w:lang w:val="hr-HR"/>
        </w:rPr>
      </w:pPr>
    </w:p>
    <w:p w14:paraId="4E522820" w14:textId="77777777" w:rsidR="00F8213E" w:rsidRPr="00B74DE3" w:rsidRDefault="00000000">
      <w:pPr>
        <w:keepNext/>
        <w:spacing w:line="240" w:lineRule="auto"/>
        <w:jc w:val="center"/>
        <w:rPr>
          <w:lang w:val="hr-HR"/>
        </w:rPr>
      </w:pPr>
      <w:r w:rsidRPr="00B74DE3">
        <w:rPr>
          <w:sz w:val="28"/>
          <w:lang w:val="hr-HR"/>
        </w:rPr>
        <w:t>Bilješka 8.</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F8213E" w:rsidRPr="00B74DE3" w14:paraId="36C7BD44" w14:textId="77777777">
        <w:trPr>
          <w:cantSplit/>
        </w:trPr>
        <w:tc>
          <w:tcPr>
            <w:tcW w:w="700" w:type="dxa"/>
            <w:shd w:val="clear" w:color="auto" w:fill="E7F0F9"/>
            <w:tcMar>
              <w:top w:w="0" w:type="dxa"/>
              <w:bottom w:w="0" w:type="dxa"/>
            </w:tcMar>
            <w:vAlign w:val="center"/>
          </w:tcPr>
          <w:p w14:paraId="40DA4105" w14:textId="77777777" w:rsidR="00F8213E" w:rsidRPr="00B74DE3" w:rsidRDefault="00000000">
            <w:pPr>
              <w:keepNext/>
              <w:keepLines/>
              <w:spacing w:after="0" w:line="240" w:lineRule="auto"/>
              <w:jc w:val="center"/>
              <w:rPr>
                <w:lang w:val="hr-HR"/>
              </w:rPr>
            </w:pPr>
            <w:r w:rsidRPr="00B74DE3">
              <w:rPr>
                <w:b/>
                <w:sz w:val="18"/>
                <w:lang w:val="hr-HR"/>
              </w:rPr>
              <w:t>Račun iz rač. plana</w:t>
            </w:r>
          </w:p>
        </w:tc>
        <w:tc>
          <w:tcPr>
            <w:tcW w:w="3180" w:type="dxa"/>
            <w:shd w:val="clear" w:color="auto" w:fill="E7F0F9"/>
            <w:tcMar>
              <w:top w:w="0" w:type="dxa"/>
              <w:bottom w:w="0" w:type="dxa"/>
            </w:tcMar>
            <w:vAlign w:val="center"/>
          </w:tcPr>
          <w:p w14:paraId="0FFD3E27" w14:textId="77777777" w:rsidR="00F8213E" w:rsidRPr="00B74DE3" w:rsidRDefault="00000000">
            <w:pPr>
              <w:keepNext/>
              <w:keepLines/>
              <w:spacing w:after="0" w:line="240" w:lineRule="auto"/>
              <w:jc w:val="center"/>
              <w:rPr>
                <w:lang w:val="hr-HR"/>
              </w:rPr>
            </w:pPr>
            <w:r w:rsidRPr="00B74DE3">
              <w:rPr>
                <w:b/>
                <w:sz w:val="18"/>
                <w:lang w:val="hr-HR"/>
              </w:rPr>
              <w:t>Opis stavke</w:t>
            </w:r>
          </w:p>
        </w:tc>
        <w:tc>
          <w:tcPr>
            <w:tcW w:w="700" w:type="dxa"/>
            <w:shd w:val="clear" w:color="auto" w:fill="E7F0F9"/>
            <w:tcMar>
              <w:top w:w="0" w:type="dxa"/>
              <w:bottom w:w="0" w:type="dxa"/>
            </w:tcMar>
            <w:vAlign w:val="center"/>
          </w:tcPr>
          <w:p w14:paraId="01460FC6" w14:textId="77777777" w:rsidR="00F8213E" w:rsidRPr="00B74DE3" w:rsidRDefault="00000000">
            <w:pPr>
              <w:keepNext/>
              <w:keepLines/>
              <w:spacing w:after="0" w:line="240" w:lineRule="auto"/>
              <w:jc w:val="center"/>
              <w:rPr>
                <w:lang w:val="hr-HR"/>
              </w:rPr>
            </w:pPr>
            <w:r w:rsidRPr="00B74DE3">
              <w:rPr>
                <w:b/>
                <w:sz w:val="18"/>
                <w:lang w:val="hr-HR"/>
              </w:rPr>
              <w:t>Šifra</w:t>
            </w:r>
          </w:p>
        </w:tc>
        <w:tc>
          <w:tcPr>
            <w:tcW w:w="1860" w:type="dxa"/>
            <w:shd w:val="clear" w:color="auto" w:fill="E7F0F9"/>
            <w:tcMar>
              <w:top w:w="0" w:type="dxa"/>
              <w:bottom w:w="0" w:type="dxa"/>
            </w:tcMar>
            <w:vAlign w:val="center"/>
          </w:tcPr>
          <w:p w14:paraId="77D7DBD8" w14:textId="77777777" w:rsidR="00F8213E" w:rsidRPr="00B74DE3" w:rsidRDefault="00000000">
            <w:pPr>
              <w:keepNext/>
              <w:keepLines/>
              <w:spacing w:after="0" w:line="240" w:lineRule="auto"/>
              <w:jc w:val="center"/>
              <w:rPr>
                <w:lang w:val="hr-HR"/>
              </w:rPr>
            </w:pPr>
            <w:r w:rsidRPr="00B74DE3">
              <w:rPr>
                <w:b/>
                <w:sz w:val="18"/>
                <w:lang w:val="hr-HR"/>
              </w:rPr>
              <w:t>Ostvareno u izvještajnom razdoblju prethodne godine</w:t>
            </w:r>
          </w:p>
        </w:tc>
        <w:tc>
          <w:tcPr>
            <w:tcW w:w="1860" w:type="dxa"/>
            <w:shd w:val="clear" w:color="auto" w:fill="E7F0F9"/>
            <w:tcMar>
              <w:top w:w="0" w:type="dxa"/>
              <w:bottom w:w="0" w:type="dxa"/>
            </w:tcMar>
            <w:vAlign w:val="center"/>
          </w:tcPr>
          <w:p w14:paraId="2F19E129" w14:textId="77777777" w:rsidR="00F8213E" w:rsidRPr="00B74DE3" w:rsidRDefault="00000000">
            <w:pPr>
              <w:keepNext/>
              <w:keepLines/>
              <w:spacing w:after="0" w:line="240" w:lineRule="auto"/>
              <w:jc w:val="center"/>
              <w:rPr>
                <w:lang w:val="hr-HR"/>
              </w:rPr>
            </w:pPr>
            <w:r w:rsidRPr="00B74DE3">
              <w:rPr>
                <w:b/>
                <w:sz w:val="18"/>
                <w:lang w:val="hr-HR"/>
              </w:rPr>
              <w:t>Ostvareno u izvještajnom razdoblju tekuće godine</w:t>
            </w:r>
          </w:p>
        </w:tc>
        <w:tc>
          <w:tcPr>
            <w:tcW w:w="700" w:type="dxa"/>
            <w:shd w:val="clear" w:color="auto" w:fill="E7F0F9"/>
            <w:tcMar>
              <w:top w:w="0" w:type="dxa"/>
              <w:bottom w:w="0" w:type="dxa"/>
            </w:tcMar>
            <w:vAlign w:val="center"/>
          </w:tcPr>
          <w:p w14:paraId="0EDFB24C" w14:textId="77777777" w:rsidR="00F8213E" w:rsidRPr="00B74DE3" w:rsidRDefault="00000000">
            <w:pPr>
              <w:keepNext/>
              <w:keepLines/>
              <w:spacing w:after="0" w:line="240" w:lineRule="auto"/>
              <w:jc w:val="center"/>
              <w:rPr>
                <w:lang w:val="hr-HR"/>
              </w:rPr>
            </w:pPr>
            <w:r w:rsidRPr="00B74DE3">
              <w:rPr>
                <w:b/>
                <w:sz w:val="18"/>
                <w:lang w:val="hr-HR"/>
              </w:rPr>
              <w:t>Indeks (%)</w:t>
            </w:r>
          </w:p>
        </w:tc>
      </w:tr>
      <w:tr w:rsidR="00F8213E" w:rsidRPr="00B74DE3" w14:paraId="19C95B23" w14:textId="77777777">
        <w:trPr>
          <w:cantSplit/>
          <w:trHeight w:val="560"/>
        </w:trPr>
        <w:tc>
          <w:tcPr>
            <w:tcW w:w="700" w:type="dxa"/>
            <w:tcMar>
              <w:top w:w="0" w:type="dxa"/>
              <w:bottom w:w="0" w:type="dxa"/>
            </w:tcMar>
            <w:vAlign w:val="center"/>
          </w:tcPr>
          <w:p w14:paraId="27B4A143" w14:textId="77777777" w:rsidR="00F8213E" w:rsidRPr="00B74DE3" w:rsidRDefault="00000000">
            <w:pPr>
              <w:keepNext/>
              <w:keepLines/>
              <w:spacing w:after="0" w:line="240" w:lineRule="auto"/>
              <w:rPr>
                <w:lang w:val="hr-HR"/>
              </w:rPr>
            </w:pPr>
            <w:r w:rsidRPr="00B74DE3">
              <w:rPr>
                <w:sz w:val="18"/>
                <w:lang w:val="hr-HR"/>
              </w:rPr>
              <w:t>96, 97</w:t>
            </w:r>
          </w:p>
        </w:tc>
        <w:tc>
          <w:tcPr>
            <w:tcW w:w="3180" w:type="dxa"/>
            <w:tcMar>
              <w:top w:w="0" w:type="dxa"/>
              <w:bottom w:w="0" w:type="dxa"/>
            </w:tcMar>
            <w:vAlign w:val="center"/>
          </w:tcPr>
          <w:p w14:paraId="579B4CB9" w14:textId="77777777" w:rsidR="00F8213E" w:rsidRPr="00B74DE3" w:rsidRDefault="00000000">
            <w:pPr>
              <w:keepNext/>
              <w:keepLines/>
              <w:spacing w:after="0" w:line="240" w:lineRule="auto"/>
              <w:rPr>
                <w:lang w:val="hr-HR"/>
              </w:rPr>
            </w:pPr>
            <w:r w:rsidRPr="00B74DE3">
              <w:rPr>
                <w:sz w:val="18"/>
                <w:lang w:val="hr-HR"/>
              </w:rPr>
              <w:t>Obračunati prihodi poslovanja i od prodaje nefinancijske imovine - nenaplaćeni (šifre 96+97)</w:t>
            </w:r>
          </w:p>
        </w:tc>
        <w:tc>
          <w:tcPr>
            <w:tcW w:w="700" w:type="dxa"/>
            <w:tcMar>
              <w:top w:w="0" w:type="dxa"/>
              <w:bottom w:w="0" w:type="dxa"/>
            </w:tcMar>
            <w:vAlign w:val="center"/>
          </w:tcPr>
          <w:p w14:paraId="7BDB36AF" w14:textId="77777777" w:rsidR="00F8213E" w:rsidRPr="00B74DE3" w:rsidRDefault="00000000">
            <w:pPr>
              <w:keepNext/>
              <w:keepLines/>
              <w:spacing w:after="0" w:line="240" w:lineRule="auto"/>
              <w:rPr>
                <w:lang w:val="hr-HR"/>
              </w:rPr>
            </w:pPr>
            <w:r w:rsidRPr="00B74DE3">
              <w:rPr>
                <w:sz w:val="18"/>
                <w:lang w:val="hr-HR"/>
              </w:rPr>
              <w:t>96,97</w:t>
            </w:r>
          </w:p>
        </w:tc>
        <w:tc>
          <w:tcPr>
            <w:tcW w:w="1860" w:type="dxa"/>
            <w:tcMar>
              <w:top w:w="0" w:type="dxa"/>
              <w:bottom w:w="0" w:type="dxa"/>
            </w:tcMar>
            <w:vAlign w:val="center"/>
          </w:tcPr>
          <w:p w14:paraId="23CDE3D8" w14:textId="77777777" w:rsidR="00F8213E" w:rsidRPr="00B74DE3" w:rsidRDefault="00000000">
            <w:pPr>
              <w:keepNext/>
              <w:keepLines/>
              <w:spacing w:after="0" w:line="240" w:lineRule="auto"/>
              <w:jc w:val="right"/>
              <w:rPr>
                <w:lang w:val="hr-HR"/>
              </w:rPr>
            </w:pPr>
            <w:r w:rsidRPr="00B74DE3">
              <w:rPr>
                <w:sz w:val="18"/>
                <w:lang w:val="hr-HR"/>
              </w:rPr>
              <w:t>3.010,00</w:t>
            </w:r>
          </w:p>
        </w:tc>
        <w:tc>
          <w:tcPr>
            <w:tcW w:w="1860" w:type="dxa"/>
            <w:tcMar>
              <w:top w:w="0" w:type="dxa"/>
              <w:bottom w:w="0" w:type="dxa"/>
            </w:tcMar>
            <w:vAlign w:val="center"/>
          </w:tcPr>
          <w:p w14:paraId="2CAA8A25" w14:textId="77777777" w:rsidR="00F8213E" w:rsidRPr="00B74DE3" w:rsidRDefault="00000000">
            <w:pPr>
              <w:keepNext/>
              <w:keepLines/>
              <w:spacing w:after="0" w:line="240" w:lineRule="auto"/>
              <w:jc w:val="right"/>
              <w:rPr>
                <w:lang w:val="hr-HR"/>
              </w:rPr>
            </w:pPr>
            <w:r w:rsidRPr="00B74DE3">
              <w:rPr>
                <w:sz w:val="18"/>
                <w:lang w:val="hr-HR"/>
              </w:rPr>
              <w:t>8.595,95</w:t>
            </w:r>
          </w:p>
        </w:tc>
        <w:tc>
          <w:tcPr>
            <w:tcW w:w="700" w:type="dxa"/>
            <w:tcMar>
              <w:top w:w="0" w:type="dxa"/>
              <w:bottom w:w="0" w:type="dxa"/>
            </w:tcMar>
            <w:vAlign w:val="center"/>
          </w:tcPr>
          <w:p w14:paraId="25827B85" w14:textId="77777777" w:rsidR="00F8213E" w:rsidRPr="00B74DE3" w:rsidRDefault="00000000">
            <w:pPr>
              <w:keepNext/>
              <w:keepLines/>
              <w:spacing w:after="0" w:line="240" w:lineRule="auto"/>
              <w:jc w:val="right"/>
              <w:rPr>
                <w:lang w:val="hr-HR"/>
              </w:rPr>
            </w:pPr>
            <w:r w:rsidRPr="00B74DE3">
              <w:rPr>
                <w:sz w:val="18"/>
                <w:lang w:val="hr-HR"/>
              </w:rPr>
              <w:t>285,6</w:t>
            </w:r>
          </w:p>
        </w:tc>
      </w:tr>
    </w:tbl>
    <w:p w14:paraId="5CB9FB92" w14:textId="77777777" w:rsidR="00F8213E" w:rsidRPr="00B74DE3" w:rsidRDefault="00F8213E">
      <w:pPr>
        <w:spacing w:after="0"/>
        <w:rPr>
          <w:lang w:val="hr-HR"/>
        </w:rPr>
      </w:pPr>
    </w:p>
    <w:p w14:paraId="65F4F02C" w14:textId="77777777" w:rsidR="00F8213E" w:rsidRPr="00B74DE3" w:rsidRDefault="00000000">
      <w:pPr>
        <w:rPr>
          <w:lang w:val="hr-HR"/>
        </w:rPr>
      </w:pPr>
      <w:r w:rsidRPr="00B74DE3">
        <w:rPr>
          <w:lang w:val="hr-HR"/>
        </w:rPr>
        <w:t>Nenaplaćeni obračunati prihodi poslovanja u iznosu od 8.595,95 eura odnose se na izdani račun Ministarstvu rada, mirovinskoga sustava, obitelji i socijalne politike za broj izvršenih mjesečnih socijalnih usluga za 12. mjesec koji je isplaćen u siječnju 2026. godine.</w:t>
      </w:r>
    </w:p>
    <w:p w14:paraId="00AEA38D" w14:textId="77777777" w:rsidR="00F8213E" w:rsidRPr="00B74DE3" w:rsidRDefault="00F8213E">
      <w:pPr>
        <w:rPr>
          <w:lang w:val="hr-HR"/>
        </w:rPr>
      </w:pPr>
    </w:p>
    <w:p w14:paraId="46C50A59" w14:textId="77777777" w:rsidR="00F8213E" w:rsidRPr="00B74DE3" w:rsidRDefault="00000000">
      <w:pPr>
        <w:keepNext/>
        <w:spacing w:line="240" w:lineRule="auto"/>
        <w:jc w:val="center"/>
        <w:rPr>
          <w:lang w:val="hr-HR"/>
        </w:rPr>
      </w:pPr>
      <w:r w:rsidRPr="00B74DE3">
        <w:rPr>
          <w:sz w:val="28"/>
          <w:lang w:val="hr-HR"/>
        </w:rPr>
        <w:t>Bilješka 9.</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F8213E" w:rsidRPr="00B74DE3" w14:paraId="55C707F0" w14:textId="77777777">
        <w:trPr>
          <w:cantSplit/>
        </w:trPr>
        <w:tc>
          <w:tcPr>
            <w:tcW w:w="700" w:type="dxa"/>
            <w:shd w:val="clear" w:color="auto" w:fill="E7F0F9"/>
            <w:tcMar>
              <w:top w:w="0" w:type="dxa"/>
              <w:bottom w:w="0" w:type="dxa"/>
            </w:tcMar>
            <w:vAlign w:val="center"/>
          </w:tcPr>
          <w:p w14:paraId="102AE608" w14:textId="77777777" w:rsidR="00F8213E" w:rsidRPr="00B74DE3" w:rsidRDefault="00000000">
            <w:pPr>
              <w:keepNext/>
              <w:keepLines/>
              <w:spacing w:after="0" w:line="240" w:lineRule="auto"/>
              <w:jc w:val="center"/>
              <w:rPr>
                <w:lang w:val="hr-HR"/>
              </w:rPr>
            </w:pPr>
            <w:r w:rsidRPr="00B74DE3">
              <w:rPr>
                <w:b/>
                <w:sz w:val="18"/>
                <w:lang w:val="hr-HR"/>
              </w:rPr>
              <w:t>Račun iz rač. plana</w:t>
            </w:r>
          </w:p>
        </w:tc>
        <w:tc>
          <w:tcPr>
            <w:tcW w:w="3180" w:type="dxa"/>
            <w:shd w:val="clear" w:color="auto" w:fill="E7F0F9"/>
            <w:tcMar>
              <w:top w:w="0" w:type="dxa"/>
              <w:bottom w:w="0" w:type="dxa"/>
            </w:tcMar>
            <w:vAlign w:val="center"/>
          </w:tcPr>
          <w:p w14:paraId="58C77CD9" w14:textId="77777777" w:rsidR="00F8213E" w:rsidRPr="00B74DE3" w:rsidRDefault="00000000">
            <w:pPr>
              <w:keepNext/>
              <w:keepLines/>
              <w:spacing w:after="0" w:line="240" w:lineRule="auto"/>
              <w:jc w:val="center"/>
              <w:rPr>
                <w:lang w:val="hr-HR"/>
              </w:rPr>
            </w:pPr>
            <w:r w:rsidRPr="00B74DE3">
              <w:rPr>
                <w:b/>
                <w:sz w:val="18"/>
                <w:lang w:val="hr-HR"/>
              </w:rPr>
              <w:t>Opis stavke</w:t>
            </w:r>
          </w:p>
        </w:tc>
        <w:tc>
          <w:tcPr>
            <w:tcW w:w="700" w:type="dxa"/>
            <w:shd w:val="clear" w:color="auto" w:fill="E7F0F9"/>
            <w:tcMar>
              <w:top w:w="0" w:type="dxa"/>
              <w:bottom w:w="0" w:type="dxa"/>
            </w:tcMar>
            <w:vAlign w:val="center"/>
          </w:tcPr>
          <w:p w14:paraId="780D76A8" w14:textId="77777777" w:rsidR="00F8213E" w:rsidRPr="00B74DE3" w:rsidRDefault="00000000">
            <w:pPr>
              <w:keepNext/>
              <w:keepLines/>
              <w:spacing w:after="0" w:line="240" w:lineRule="auto"/>
              <w:jc w:val="center"/>
              <w:rPr>
                <w:lang w:val="hr-HR"/>
              </w:rPr>
            </w:pPr>
            <w:r w:rsidRPr="00B74DE3">
              <w:rPr>
                <w:b/>
                <w:sz w:val="18"/>
                <w:lang w:val="hr-HR"/>
              </w:rPr>
              <w:t>Šifra</w:t>
            </w:r>
          </w:p>
        </w:tc>
        <w:tc>
          <w:tcPr>
            <w:tcW w:w="1860" w:type="dxa"/>
            <w:shd w:val="clear" w:color="auto" w:fill="E7F0F9"/>
            <w:tcMar>
              <w:top w:w="0" w:type="dxa"/>
              <w:bottom w:w="0" w:type="dxa"/>
            </w:tcMar>
            <w:vAlign w:val="center"/>
          </w:tcPr>
          <w:p w14:paraId="378E0577" w14:textId="77777777" w:rsidR="00F8213E" w:rsidRPr="00B74DE3" w:rsidRDefault="00000000">
            <w:pPr>
              <w:keepNext/>
              <w:keepLines/>
              <w:spacing w:after="0" w:line="240" w:lineRule="auto"/>
              <w:jc w:val="center"/>
              <w:rPr>
                <w:lang w:val="hr-HR"/>
              </w:rPr>
            </w:pPr>
            <w:r w:rsidRPr="00B74DE3">
              <w:rPr>
                <w:b/>
                <w:sz w:val="18"/>
                <w:lang w:val="hr-HR"/>
              </w:rPr>
              <w:t>Ostvareno u izvještajnom razdoblju prethodne godine</w:t>
            </w:r>
          </w:p>
        </w:tc>
        <w:tc>
          <w:tcPr>
            <w:tcW w:w="1860" w:type="dxa"/>
            <w:shd w:val="clear" w:color="auto" w:fill="E7F0F9"/>
            <w:tcMar>
              <w:top w:w="0" w:type="dxa"/>
              <w:bottom w:w="0" w:type="dxa"/>
            </w:tcMar>
            <w:vAlign w:val="center"/>
          </w:tcPr>
          <w:p w14:paraId="5E747893" w14:textId="77777777" w:rsidR="00F8213E" w:rsidRPr="00B74DE3" w:rsidRDefault="00000000">
            <w:pPr>
              <w:keepNext/>
              <w:keepLines/>
              <w:spacing w:after="0" w:line="240" w:lineRule="auto"/>
              <w:jc w:val="center"/>
              <w:rPr>
                <w:lang w:val="hr-HR"/>
              </w:rPr>
            </w:pPr>
            <w:r w:rsidRPr="00B74DE3">
              <w:rPr>
                <w:b/>
                <w:sz w:val="18"/>
                <w:lang w:val="hr-HR"/>
              </w:rPr>
              <w:t>Ostvareno u izvještajnom razdoblju tekuće godine</w:t>
            </w:r>
          </w:p>
        </w:tc>
        <w:tc>
          <w:tcPr>
            <w:tcW w:w="700" w:type="dxa"/>
            <w:shd w:val="clear" w:color="auto" w:fill="E7F0F9"/>
            <w:tcMar>
              <w:top w:w="0" w:type="dxa"/>
              <w:bottom w:w="0" w:type="dxa"/>
            </w:tcMar>
            <w:vAlign w:val="center"/>
          </w:tcPr>
          <w:p w14:paraId="35429125" w14:textId="77777777" w:rsidR="00F8213E" w:rsidRPr="00B74DE3" w:rsidRDefault="00000000">
            <w:pPr>
              <w:keepNext/>
              <w:keepLines/>
              <w:spacing w:after="0" w:line="240" w:lineRule="auto"/>
              <w:jc w:val="center"/>
              <w:rPr>
                <w:lang w:val="hr-HR"/>
              </w:rPr>
            </w:pPr>
            <w:r w:rsidRPr="00B74DE3">
              <w:rPr>
                <w:b/>
                <w:sz w:val="18"/>
                <w:lang w:val="hr-HR"/>
              </w:rPr>
              <w:t>Indeks (%)</w:t>
            </w:r>
          </w:p>
        </w:tc>
      </w:tr>
      <w:tr w:rsidR="00F8213E" w:rsidRPr="00B74DE3" w14:paraId="0775ADED" w14:textId="77777777">
        <w:trPr>
          <w:cantSplit/>
          <w:trHeight w:val="560"/>
        </w:trPr>
        <w:tc>
          <w:tcPr>
            <w:tcW w:w="700" w:type="dxa"/>
            <w:tcMar>
              <w:top w:w="0" w:type="dxa"/>
              <w:bottom w:w="0" w:type="dxa"/>
            </w:tcMar>
            <w:vAlign w:val="center"/>
          </w:tcPr>
          <w:p w14:paraId="4F8877AD" w14:textId="77777777" w:rsidR="00F8213E" w:rsidRPr="00B74DE3" w:rsidRDefault="00F8213E">
            <w:pPr>
              <w:keepNext/>
              <w:keepLines/>
              <w:spacing w:after="0" w:line="240" w:lineRule="auto"/>
              <w:rPr>
                <w:lang w:val="hr-HR"/>
              </w:rPr>
            </w:pPr>
          </w:p>
        </w:tc>
        <w:tc>
          <w:tcPr>
            <w:tcW w:w="3180" w:type="dxa"/>
            <w:tcMar>
              <w:top w:w="0" w:type="dxa"/>
              <w:bottom w:w="0" w:type="dxa"/>
            </w:tcMar>
            <w:vAlign w:val="center"/>
          </w:tcPr>
          <w:p w14:paraId="4163FA7E" w14:textId="77777777" w:rsidR="00F8213E" w:rsidRPr="00B74DE3" w:rsidRDefault="00000000">
            <w:pPr>
              <w:keepNext/>
              <w:keepLines/>
              <w:spacing w:after="0" w:line="240" w:lineRule="auto"/>
              <w:rPr>
                <w:lang w:val="hr-HR"/>
              </w:rPr>
            </w:pPr>
            <w:r w:rsidRPr="00B74DE3">
              <w:rPr>
                <w:sz w:val="18"/>
                <w:lang w:val="hr-HR"/>
              </w:rPr>
              <w:t>Manjak prihoda i primitaka za pokriće u sljedećem razdoblju (šifre Y005 + '9222-9221' - X005 - '9221-9222' )</w:t>
            </w:r>
          </w:p>
        </w:tc>
        <w:tc>
          <w:tcPr>
            <w:tcW w:w="700" w:type="dxa"/>
            <w:tcMar>
              <w:top w:w="0" w:type="dxa"/>
              <w:bottom w:w="0" w:type="dxa"/>
            </w:tcMar>
            <w:vAlign w:val="center"/>
          </w:tcPr>
          <w:p w14:paraId="338D9B07" w14:textId="77777777" w:rsidR="00F8213E" w:rsidRPr="00B74DE3" w:rsidRDefault="00000000">
            <w:pPr>
              <w:keepNext/>
              <w:keepLines/>
              <w:spacing w:after="0" w:line="240" w:lineRule="auto"/>
              <w:rPr>
                <w:lang w:val="hr-HR"/>
              </w:rPr>
            </w:pPr>
            <w:r w:rsidRPr="00B74DE3">
              <w:rPr>
                <w:sz w:val="18"/>
                <w:lang w:val="hr-HR"/>
              </w:rPr>
              <w:t>Y006</w:t>
            </w:r>
          </w:p>
        </w:tc>
        <w:tc>
          <w:tcPr>
            <w:tcW w:w="1860" w:type="dxa"/>
            <w:tcMar>
              <w:top w:w="0" w:type="dxa"/>
              <w:bottom w:w="0" w:type="dxa"/>
            </w:tcMar>
            <w:vAlign w:val="center"/>
          </w:tcPr>
          <w:p w14:paraId="5A811A8E" w14:textId="77777777" w:rsidR="00F8213E" w:rsidRPr="00B74DE3" w:rsidRDefault="00000000">
            <w:pPr>
              <w:keepNext/>
              <w:keepLines/>
              <w:spacing w:after="0" w:line="240" w:lineRule="auto"/>
              <w:jc w:val="right"/>
              <w:rPr>
                <w:lang w:val="hr-HR"/>
              </w:rPr>
            </w:pPr>
            <w:r w:rsidRPr="00B74DE3">
              <w:rPr>
                <w:sz w:val="18"/>
                <w:lang w:val="hr-HR"/>
              </w:rPr>
              <w:t>6.939,56</w:t>
            </w:r>
          </w:p>
        </w:tc>
        <w:tc>
          <w:tcPr>
            <w:tcW w:w="1860" w:type="dxa"/>
            <w:tcMar>
              <w:top w:w="0" w:type="dxa"/>
              <w:bottom w:w="0" w:type="dxa"/>
            </w:tcMar>
            <w:vAlign w:val="center"/>
          </w:tcPr>
          <w:p w14:paraId="25E4B093" w14:textId="77777777" w:rsidR="00F8213E" w:rsidRPr="00B74DE3" w:rsidRDefault="00000000">
            <w:pPr>
              <w:keepNext/>
              <w:keepLines/>
              <w:spacing w:after="0" w:line="240" w:lineRule="auto"/>
              <w:jc w:val="right"/>
              <w:rPr>
                <w:lang w:val="hr-HR"/>
              </w:rPr>
            </w:pPr>
            <w:r w:rsidRPr="00B74DE3">
              <w:rPr>
                <w:sz w:val="18"/>
                <w:lang w:val="hr-HR"/>
              </w:rPr>
              <w:t>6.722,03</w:t>
            </w:r>
          </w:p>
        </w:tc>
        <w:tc>
          <w:tcPr>
            <w:tcW w:w="700" w:type="dxa"/>
            <w:tcMar>
              <w:top w:w="0" w:type="dxa"/>
              <w:bottom w:w="0" w:type="dxa"/>
            </w:tcMar>
            <w:vAlign w:val="center"/>
          </w:tcPr>
          <w:p w14:paraId="5156BBF6" w14:textId="77777777" w:rsidR="00F8213E" w:rsidRPr="00B74DE3" w:rsidRDefault="00000000">
            <w:pPr>
              <w:keepNext/>
              <w:keepLines/>
              <w:spacing w:after="0" w:line="240" w:lineRule="auto"/>
              <w:jc w:val="right"/>
              <w:rPr>
                <w:lang w:val="hr-HR"/>
              </w:rPr>
            </w:pPr>
            <w:r w:rsidRPr="00B74DE3">
              <w:rPr>
                <w:sz w:val="18"/>
                <w:lang w:val="hr-HR"/>
              </w:rPr>
              <w:t>96,9</w:t>
            </w:r>
          </w:p>
        </w:tc>
      </w:tr>
    </w:tbl>
    <w:p w14:paraId="489E239B" w14:textId="77777777" w:rsidR="00F8213E" w:rsidRPr="00B74DE3" w:rsidRDefault="00F8213E">
      <w:pPr>
        <w:spacing w:after="0"/>
        <w:rPr>
          <w:lang w:val="hr-HR"/>
        </w:rPr>
      </w:pPr>
    </w:p>
    <w:p w14:paraId="75C8C839" w14:textId="77777777" w:rsidR="00F8213E" w:rsidRPr="00B74DE3" w:rsidRDefault="00000000">
      <w:pPr>
        <w:rPr>
          <w:lang w:val="hr-HR"/>
        </w:rPr>
      </w:pPr>
      <w:r w:rsidRPr="00B74DE3">
        <w:rPr>
          <w:lang w:val="hr-HR"/>
        </w:rPr>
        <w:t>Ukupni prihodi i primici ostvareni u 2025. godini iznose 274.964,30 eura dok ukupni rashodi i izdaci za isto razdoblje iznose 274.746,77 eura što dovodi do viška prihoda od 217,53 eura. S obzirom na preneseni manjak iz 2024. godine u iznosu od 6.939,56 eura ukupan manjak prihoda i primitaka raspoloživ u sljedećem razdoblju iznosi 6.722,03 eura.</w:t>
      </w:r>
    </w:p>
    <w:p w14:paraId="32B62785" w14:textId="77777777" w:rsidR="00F8213E" w:rsidRPr="00B74DE3" w:rsidRDefault="00F8213E">
      <w:pPr>
        <w:rPr>
          <w:lang w:val="hr-HR"/>
        </w:rPr>
      </w:pPr>
    </w:p>
    <w:p w14:paraId="1116FA0D" w14:textId="77777777" w:rsidR="00F8213E" w:rsidRPr="00B74DE3" w:rsidRDefault="00000000">
      <w:pPr>
        <w:keepNext/>
        <w:spacing w:line="240" w:lineRule="auto"/>
        <w:jc w:val="center"/>
        <w:rPr>
          <w:lang w:val="hr-HR"/>
        </w:rPr>
      </w:pPr>
      <w:r w:rsidRPr="00B74DE3">
        <w:rPr>
          <w:sz w:val="28"/>
          <w:lang w:val="hr-HR"/>
        </w:rPr>
        <w:lastRenderedPageBreak/>
        <w:t>Bilješka 10.</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F8213E" w:rsidRPr="00B74DE3" w14:paraId="4B7D9CB0" w14:textId="77777777">
        <w:trPr>
          <w:cantSplit/>
        </w:trPr>
        <w:tc>
          <w:tcPr>
            <w:tcW w:w="700" w:type="dxa"/>
            <w:shd w:val="clear" w:color="auto" w:fill="E7F0F9"/>
            <w:tcMar>
              <w:top w:w="0" w:type="dxa"/>
              <w:bottom w:w="0" w:type="dxa"/>
            </w:tcMar>
            <w:vAlign w:val="center"/>
          </w:tcPr>
          <w:p w14:paraId="39838B4E" w14:textId="77777777" w:rsidR="00F8213E" w:rsidRPr="00B74DE3" w:rsidRDefault="00000000">
            <w:pPr>
              <w:keepNext/>
              <w:keepLines/>
              <w:spacing w:after="0" w:line="240" w:lineRule="auto"/>
              <w:jc w:val="center"/>
              <w:rPr>
                <w:lang w:val="hr-HR"/>
              </w:rPr>
            </w:pPr>
            <w:r w:rsidRPr="00B74DE3">
              <w:rPr>
                <w:b/>
                <w:sz w:val="18"/>
                <w:lang w:val="hr-HR"/>
              </w:rPr>
              <w:t>Račun iz rač. plana</w:t>
            </w:r>
          </w:p>
        </w:tc>
        <w:tc>
          <w:tcPr>
            <w:tcW w:w="3180" w:type="dxa"/>
            <w:shd w:val="clear" w:color="auto" w:fill="E7F0F9"/>
            <w:tcMar>
              <w:top w:w="0" w:type="dxa"/>
              <w:bottom w:w="0" w:type="dxa"/>
            </w:tcMar>
            <w:vAlign w:val="center"/>
          </w:tcPr>
          <w:p w14:paraId="06840D3A" w14:textId="77777777" w:rsidR="00F8213E" w:rsidRPr="00B74DE3" w:rsidRDefault="00000000">
            <w:pPr>
              <w:keepNext/>
              <w:keepLines/>
              <w:spacing w:after="0" w:line="240" w:lineRule="auto"/>
              <w:jc w:val="center"/>
              <w:rPr>
                <w:lang w:val="hr-HR"/>
              </w:rPr>
            </w:pPr>
            <w:r w:rsidRPr="00B74DE3">
              <w:rPr>
                <w:b/>
                <w:sz w:val="18"/>
                <w:lang w:val="hr-HR"/>
              </w:rPr>
              <w:t>Opis stavke</w:t>
            </w:r>
          </w:p>
        </w:tc>
        <w:tc>
          <w:tcPr>
            <w:tcW w:w="700" w:type="dxa"/>
            <w:shd w:val="clear" w:color="auto" w:fill="E7F0F9"/>
            <w:tcMar>
              <w:top w:w="0" w:type="dxa"/>
              <w:bottom w:w="0" w:type="dxa"/>
            </w:tcMar>
            <w:vAlign w:val="center"/>
          </w:tcPr>
          <w:p w14:paraId="12FC0E0A" w14:textId="77777777" w:rsidR="00F8213E" w:rsidRPr="00B74DE3" w:rsidRDefault="00000000">
            <w:pPr>
              <w:keepNext/>
              <w:keepLines/>
              <w:spacing w:after="0" w:line="240" w:lineRule="auto"/>
              <w:jc w:val="center"/>
              <w:rPr>
                <w:lang w:val="hr-HR"/>
              </w:rPr>
            </w:pPr>
            <w:r w:rsidRPr="00B74DE3">
              <w:rPr>
                <w:b/>
                <w:sz w:val="18"/>
                <w:lang w:val="hr-HR"/>
              </w:rPr>
              <w:t>Šifra</w:t>
            </w:r>
          </w:p>
        </w:tc>
        <w:tc>
          <w:tcPr>
            <w:tcW w:w="1860" w:type="dxa"/>
            <w:shd w:val="clear" w:color="auto" w:fill="E7F0F9"/>
            <w:tcMar>
              <w:top w:w="0" w:type="dxa"/>
              <w:bottom w:w="0" w:type="dxa"/>
            </w:tcMar>
            <w:vAlign w:val="center"/>
          </w:tcPr>
          <w:p w14:paraId="6AB3504D" w14:textId="77777777" w:rsidR="00F8213E" w:rsidRPr="00B74DE3" w:rsidRDefault="00000000">
            <w:pPr>
              <w:keepNext/>
              <w:keepLines/>
              <w:spacing w:after="0" w:line="240" w:lineRule="auto"/>
              <w:jc w:val="center"/>
              <w:rPr>
                <w:lang w:val="hr-HR"/>
              </w:rPr>
            </w:pPr>
            <w:r w:rsidRPr="00B74DE3">
              <w:rPr>
                <w:b/>
                <w:sz w:val="18"/>
                <w:lang w:val="hr-HR"/>
              </w:rPr>
              <w:t>Ostvareno u izvještajnom razdoblju prethodne godine</w:t>
            </w:r>
          </w:p>
        </w:tc>
        <w:tc>
          <w:tcPr>
            <w:tcW w:w="1860" w:type="dxa"/>
            <w:shd w:val="clear" w:color="auto" w:fill="E7F0F9"/>
            <w:tcMar>
              <w:top w:w="0" w:type="dxa"/>
              <w:bottom w:w="0" w:type="dxa"/>
            </w:tcMar>
            <w:vAlign w:val="center"/>
          </w:tcPr>
          <w:p w14:paraId="7C1C7C6D" w14:textId="77777777" w:rsidR="00F8213E" w:rsidRPr="00B74DE3" w:rsidRDefault="00000000">
            <w:pPr>
              <w:keepNext/>
              <w:keepLines/>
              <w:spacing w:after="0" w:line="240" w:lineRule="auto"/>
              <w:jc w:val="center"/>
              <w:rPr>
                <w:lang w:val="hr-HR"/>
              </w:rPr>
            </w:pPr>
            <w:r w:rsidRPr="00B74DE3">
              <w:rPr>
                <w:b/>
                <w:sz w:val="18"/>
                <w:lang w:val="hr-HR"/>
              </w:rPr>
              <w:t>Ostvareno u izvještajnom razdoblju tekuće godine</w:t>
            </w:r>
          </w:p>
        </w:tc>
        <w:tc>
          <w:tcPr>
            <w:tcW w:w="700" w:type="dxa"/>
            <w:shd w:val="clear" w:color="auto" w:fill="E7F0F9"/>
            <w:tcMar>
              <w:top w:w="0" w:type="dxa"/>
              <w:bottom w:w="0" w:type="dxa"/>
            </w:tcMar>
            <w:vAlign w:val="center"/>
          </w:tcPr>
          <w:p w14:paraId="6BDE555C" w14:textId="77777777" w:rsidR="00F8213E" w:rsidRPr="00B74DE3" w:rsidRDefault="00000000">
            <w:pPr>
              <w:keepNext/>
              <w:keepLines/>
              <w:spacing w:after="0" w:line="240" w:lineRule="auto"/>
              <w:jc w:val="center"/>
              <w:rPr>
                <w:lang w:val="hr-HR"/>
              </w:rPr>
            </w:pPr>
            <w:r w:rsidRPr="00B74DE3">
              <w:rPr>
                <w:b/>
                <w:sz w:val="18"/>
                <w:lang w:val="hr-HR"/>
              </w:rPr>
              <w:t>Indeks (%)</w:t>
            </w:r>
          </w:p>
        </w:tc>
      </w:tr>
      <w:tr w:rsidR="00F8213E" w:rsidRPr="00B74DE3" w14:paraId="3497A8FD" w14:textId="77777777">
        <w:trPr>
          <w:cantSplit/>
          <w:trHeight w:val="560"/>
        </w:trPr>
        <w:tc>
          <w:tcPr>
            <w:tcW w:w="700" w:type="dxa"/>
            <w:tcMar>
              <w:top w:w="0" w:type="dxa"/>
              <w:bottom w:w="0" w:type="dxa"/>
            </w:tcMar>
            <w:vAlign w:val="center"/>
          </w:tcPr>
          <w:p w14:paraId="2CF0E5EE" w14:textId="77777777" w:rsidR="00F8213E" w:rsidRPr="00B74DE3" w:rsidRDefault="00000000">
            <w:pPr>
              <w:keepNext/>
              <w:keepLines/>
              <w:spacing w:after="0" w:line="240" w:lineRule="auto"/>
              <w:rPr>
                <w:lang w:val="hr-HR"/>
              </w:rPr>
            </w:pPr>
            <w:r w:rsidRPr="00B74DE3">
              <w:rPr>
                <w:sz w:val="18"/>
                <w:lang w:val="hr-HR"/>
              </w:rPr>
              <w:t>11</w:t>
            </w:r>
          </w:p>
        </w:tc>
        <w:tc>
          <w:tcPr>
            <w:tcW w:w="3180" w:type="dxa"/>
            <w:tcMar>
              <w:top w:w="0" w:type="dxa"/>
              <w:bottom w:w="0" w:type="dxa"/>
            </w:tcMar>
            <w:vAlign w:val="center"/>
          </w:tcPr>
          <w:p w14:paraId="30B194B5" w14:textId="77777777" w:rsidR="00F8213E" w:rsidRPr="00B74DE3" w:rsidRDefault="00000000">
            <w:pPr>
              <w:keepNext/>
              <w:keepLines/>
              <w:spacing w:after="0" w:line="240" w:lineRule="auto"/>
              <w:rPr>
                <w:lang w:val="hr-HR"/>
              </w:rPr>
            </w:pPr>
            <w:r w:rsidRPr="00B74DE3">
              <w:rPr>
                <w:sz w:val="18"/>
                <w:lang w:val="hr-HR"/>
              </w:rPr>
              <w:t>Stanje novčanih sredstava na kraju izvještajnog razdoblja (šifre 11P + '11-dugov.' - '11-potraž.')</w:t>
            </w:r>
          </w:p>
        </w:tc>
        <w:tc>
          <w:tcPr>
            <w:tcW w:w="700" w:type="dxa"/>
            <w:tcMar>
              <w:top w:w="0" w:type="dxa"/>
              <w:bottom w:w="0" w:type="dxa"/>
            </w:tcMar>
            <w:vAlign w:val="center"/>
          </w:tcPr>
          <w:p w14:paraId="27A2B4E7" w14:textId="77777777" w:rsidR="00F8213E" w:rsidRPr="00B74DE3" w:rsidRDefault="00000000">
            <w:pPr>
              <w:keepNext/>
              <w:keepLines/>
              <w:spacing w:after="0" w:line="240" w:lineRule="auto"/>
              <w:rPr>
                <w:lang w:val="hr-HR"/>
              </w:rPr>
            </w:pPr>
            <w:r w:rsidRPr="00B74DE3">
              <w:rPr>
                <w:sz w:val="18"/>
                <w:lang w:val="hr-HR"/>
              </w:rPr>
              <w:t>11K</w:t>
            </w:r>
          </w:p>
        </w:tc>
        <w:tc>
          <w:tcPr>
            <w:tcW w:w="1860" w:type="dxa"/>
            <w:tcMar>
              <w:top w:w="0" w:type="dxa"/>
              <w:bottom w:w="0" w:type="dxa"/>
            </w:tcMar>
            <w:vAlign w:val="center"/>
          </w:tcPr>
          <w:p w14:paraId="2802D0E5" w14:textId="77777777" w:rsidR="00F8213E" w:rsidRPr="00B74DE3" w:rsidRDefault="00000000">
            <w:pPr>
              <w:keepNext/>
              <w:keepLines/>
              <w:spacing w:after="0" w:line="240" w:lineRule="auto"/>
              <w:jc w:val="right"/>
              <w:rPr>
                <w:lang w:val="hr-HR"/>
              </w:rPr>
            </w:pPr>
            <w:r w:rsidRPr="00B74DE3">
              <w:rPr>
                <w:sz w:val="18"/>
                <w:lang w:val="hr-HR"/>
              </w:rPr>
              <w:t>9.950,50</w:t>
            </w:r>
          </w:p>
        </w:tc>
        <w:tc>
          <w:tcPr>
            <w:tcW w:w="1860" w:type="dxa"/>
            <w:tcMar>
              <w:top w:w="0" w:type="dxa"/>
              <w:bottom w:w="0" w:type="dxa"/>
            </w:tcMar>
            <w:vAlign w:val="center"/>
          </w:tcPr>
          <w:p w14:paraId="0F14A5E7" w14:textId="77777777" w:rsidR="00F8213E" w:rsidRPr="00B74DE3" w:rsidRDefault="00000000">
            <w:pPr>
              <w:keepNext/>
              <w:keepLines/>
              <w:spacing w:after="0" w:line="240" w:lineRule="auto"/>
              <w:jc w:val="right"/>
              <w:rPr>
                <w:lang w:val="hr-HR"/>
              </w:rPr>
            </w:pPr>
            <w:r w:rsidRPr="00B74DE3">
              <w:rPr>
                <w:sz w:val="18"/>
                <w:lang w:val="hr-HR"/>
              </w:rPr>
              <w:t>23.240,82</w:t>
            </w:r>
          </w:p>
        </w:tc>
        <w:tc>
          <w:tcPr>
            <w:tcW w:w="700" w:type="dxa"/>
            <w:tcMar>
              <w:top w:w="0" w:type="dxa"/>
              <w:bottom w:w="0" w:type="dxa"/>
            </w:tcMar>
            <w:vAlign w:val="center"/>
          </w:tcPr>
          <w:p w14:paraId="262D580D" w14:textId="77777777" w:rsidR="00F8213E" w:rsidRPr="00B74DE3" w:rsidRDefault="00000000">
            <w:pPr>
              <w:keepNext/>
              <w:keepLines/>
              <w:spacing w:after="0" w:line="240" w:lineRule="auto"/>
              <w:jc w:val="right"/>
              <w:rPr>
                <w:lang w:val="hr-HR"/>
              </w:rPr>
            </w:pPr>
            <w:r w:rsidRPr="00B74DE3">
              <w:rPr>
                <w:sz w:val="18"/>
                <w:lang w:val="hr-HR"/>
              </w:rPr>
              <w:t>233,6</w:t>
            </w:r>
          </w:p>
        </w:tc>
      </w:tr>
    </w:tbl>
    <w:p w14:paraId="393AC994" w14:textId="77777777" w:rsidR="00F8213E" w:rsidRPr="00B74DE3" w:rsidRDefault="00F8213E">
      <w:pPr>
        <w:spacing w:after="0"/>
        <w:rPr>
          <w:lang w:val="hr-HR"/>
        </w:rPr>
      </w:pPr>
    </w:p>
    <w:p w14:paraId="1F53FA2D" w14:textId="77777777" w:rsidR="00F8213E" w:rsidRPr="00B74DE3" w:rsidRDefault="00000000">
      <w:pPr>
        <w:rPr>
          <w:lang w:val="hr-HR"/>
        </w:rPr>
      </w:pPr>
      <w:r w:rsidRPr="00B74DE3">
        <w:rPr>
          <w:lang w:val="hr-HR"/>
        </w:rPr>
        <w:t>Stanje novčanih srredstava na početku izvještajnog razdoblja iznosilo je 9.950,50 eura dok na kraju izvještajnog razdoblja iznosi 23.240,82 eura.</w:t>
      </w:r>
    </w:p>
    <w:p w14:paraId="73B147CB" w14:textId="77777777" w:rsidR="00F8213E" w:rsidRPr="00B74DE3" w:rsidRDefault="00F8213E">
      <w:pPr>
        <w:rPr>
          <w:lang w:val="hr-HR"/>
        </w:rPr>
      </w:pPr>
    </w:p>
    <w:p w14:paraId="731C2078" w14:textId="77777777" w:rsidR="00F8213E" w:rsidRPr="00B74DE3" w:rsidRDefault="00000000">
      <w:pPr>
        <w:keepNext/>
        <w:spacing w:line="240" w:lineRule="auto"/>
        <w:jc w:val="center"/>
        <w:rPr>
          <w:lang w:val="hr-HR"/>
        </w:rPr>
      </w:pPr>
      <w:r w:rsidRPr="00B74DE3">
        <w:rPr>
          <w:b/>
          <w:sz w:val="28"/>
          <w:lang w:val="hr-HR"/>
        </w:rPr>
        <w:t>Bilanca</w:t>
      </w:r>
    </w:p>
    <w:p w14:paraId="191680D3" w14:textId="77777777" w:rsidR="00F8213E" w:rsidRPr="00B74DE3" w:rsidRDefault="00000000">
      <w:pPr>
        <w:keepNext/>
        <w:spacing w:line="240" w:lineRule="auto"/>
        <w:jc w:val="center"/>
        <w:rPr>
          <w:lang w:val="hr-HR"/>
        </w:rPr>
      </w:pPr>
      <w:r w:rsidRPr="00B74DE3">
        <w:rPr>
          <w:sz w:val="28"/>
          <w:lang w:val="hr-HR"/>
        </w:rPr>
        <w:t>Bilješka 11.</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F8213E" w:rsidRPr="00B74DE3" w14:paraId="61E87CFA" w14:textId="77777777">
        <w:trPr>
          <w:cantSplit/>
        </w:trPr>
        <w:tc>
          <w:tcPr>
            <w:tcW w:w="700" w:type="dxa"/>
            <w:shd w:val="clear" w:color="auto" w:fill="E7F0F9"/>
            <w:tcMar>
              <w:top w:w="0" w:type="dxa"/>
              <w:bottom w:w="0" w:type="dxa"/>
            </w:tcMar>
            <w:vAlign w:val="center"/>
          </w:tcPr>
          <w:p w14:paraId="0F58E16B" w14:textId="77777777" w:rsidR="00F8213E" w:rsidRPr="00B74DE3" w:rsidRDefault="00000000">
            <w:pPr>
              <w:keepNext/>
              <w:keepLines/>
              <w:spacing w:after="0" w:line="240" w:lineRule="auto"/>
              <w:jc w:val="center"/>
              <w:rPr>
                <w:lang w:val="hr-HR"/>
              </w:rPr>
            </w:pPr>
            <w:r w:rsidRPr="00B74DE3">
              <w:rPr>
                <w:b/>
                <w:sz w:val="18"/>
                <w:lang w:val="hr-HR"/>
              </w:rPr>
              <w:t>Račun iz rač. plana</w:t>
            </w:r>
          </w:p>
        </w:tc>
        <w:tc>
          <w:tcPr>
            <w:tcW w:w="3180" w:type="dxa"/>
            <w:shd w:val="clear" w:color="auto" w:fill="E7F0F9"/>
            <w:tcMar>
              <w:top w:w="0" w:type="dxa"/>
              <w:bottom w:w="0" w:type="dxa"/>
            </w:tcMar>
            <w:vAlign w:val="center"/>
          </w:tcPr>
          <w:p w14:paraId="5FCC7347" w14:textId="77777777" w:rsidR="00F8213E" w:rsidRPr="00B74DE3" w:rsidRDefault="00000000">
            <w:pPr>
              <w:keepNext/>
              <w:keepLines/>
              <w:spacing w:after="0" w:line="240" w:lineRule="auto"/>
              <w:jc w:val="center"/>
              <w:rPr>
                <w:lang w:val="hr-HR"/>
              </w:rPr>
            </w:pPr>
            <w:r w:rsidRPr="00B74DE3">
              <w:rPr>
                <w:b/>
                <w:sz w:val="18"/>
                <w:lang w:val="hr-HR"/>
              </w:rPr>
              <w:t>Opis stavke</w:t>
            </w:r>
          </w:p>
        </w:tc>
        <w:tc>
          <w:tcPr>
            <w:tcW w:w="700" w:type="dxa"/>
            <w:shd w:val="clear" w:color="auto" w:fill="E7F0F9"/>
            <w:tcMar>
              <w:top w:w="0" w:type="dxa"/>
              <w:bottom w:w="0" w:type="dxa"/>
            </w:tcMar>
            <w:vAlign w:val="center"/>
          </w:tcPr>
          <w:p w14:paraId="416F477B" w14:textId="77777777" w:rsidR="00F8213E" w:rsidRPr="00B74DE3" w:rsidRDefault="00000000">
            <w:pPr>
              <w:keepNext/>
              <w:keepLines/>
              <w:spacing w:after="0" w:line="240" w:lineRule="auto"/>
              <w:jc w:val="center"/>
              <w:rPr>
                <w:lang w:val="hr-HR"/>
              </w:rPr>
            </w:pPr>
            <w:r w:rsidRPr="00B74DE3">
              <w:rPr>
                <w:b/>
                <w:sz w:val="18"/>
                <w:lang w:val="hr-HR"/>
              </w:rPr>
              <w:t>Šifra</w:t>
            </w:r>
          </w:p>
        </w:tc>
        <w:tc>
          <w:tcPr>
            <w:tcW w:w="1860" w:type="dxa"/>
            <w:shd w:val="clear" w:color="auto" w:fill="E7F0F9"/>
            <w:tcMar>
              <w:top w:w="0" w:type="dxa"/>
              <w:bottom w:w="0" w:type="dxa"/>
            </w:tcMar>
            <w:vAlign w:val="center"/>
          </w:tcPr>
          <w:p w14:paraId="6516079B" w14:textId="77777777" w:rsidR="00F8213E" w:rsidRPr="00B74DE3" w:rsidRDefault="00000000">
            <w:pPr>
              <w:keepNext/>
              <w:keepLines/>
              <w:spacing w:after="0" w:line="240" w:lineRule="auto"/>
              <w:jc w:val="center"/>
              <w:rPr>
                <w:lang w:val="hr-HR"/>
              </w:rPr>
            </w:pPr>
            <w:r w:rsidRPr="00B74DE3">
              <w:rPr>
                <w:b/>
                <w:sz w:val="18"/>
                <w:lang w:val="hr-HR"/>
              </w:rPr>
              <w:t>Stanje 1. siječnja</w:t>
            </w:r>
          </w:p>
        </w:tc>
        <w:tc>
          <w:tcPr>
            <w:tcW w:w="1860" w:type="dxa"/>
            <w:shd w:val="clear" w:color="auto" w:fill="E7F0F9"/>
            <w:tcMar>
              <w:top w:w="0" w:type="dxa"/>
              <w:bottom w:w="0" w:type="dxa"/>
            </w:tcMar>
            <w:vAlign w:val="center"/>
          </w:tcPr>
          <w:p w14:paraId="192EC1EB" w14:textId="77777777" w:rsidR="00F8213E" w:rsidRPr="00B74DE3" w:rsidRDefault="00000000">
            <w:pPr>
              <w:keepNext/>
              <w:keepLines/>
              <w:spacing w:after="0" w:line="240" w:lineRule="auto"/>
              <w:jc w:val="center"/>
              <w:rPr>
                <w:lang w:val="hr-HR"/>
              </w:rPr>
            </w:pPr>
            <w:r w:rsidRPr="00B74DE3">
              <w:rPr>
                <w:b/>
                <w:sz w:val="18"/>
                <w:lang w:val="hr-HR"/>
              </w:rPr>
              <w:t>Stanje 31. prosinca</w:t>
            </w:r>
          </w:p>
        </w:tc>
        <w:tc>
          <w:tcPr>
            <w:tcW w:w="700" w:type="dxa"/>
            <w:shd w:val="clear" w:color="auto" w:fill="E7F0F9"/>
            <w:tcMar>
              <w:top w:w="0" w:type="dxa"/>
              <w:bottom w:w="0" w:type="dxa"/>
            </w:tcMar>
            <w:vAlign w:val="center"/>
          </w:tcPr>
          <w:p w14:paraId="31D20A78" w14:textId="77777777" w:rsidR="00F8213E" w:rsidRPr="00B74DE3" w:rsidRDefault="00000000">
            <w:pPr>
              <w:keepNext/>
              <w:keepLines/>
              <w:spacing w:after="0" w:line="240" w:lineRule="auto"/>
              <w:jc w:val="center"/>
              <w:rPr>
                <w:lang w:val="hr-HR"/>
              </w:rPr>
            </w:pPr>
            <w:r w:rsidRPr="00B74DE3">
              <w:rPr>
                <w:b/>
                <w:sz w:val="18"/>
                <w:lang w:val="hr-HR"/>
              </w:rPr>
              <w:t>Indeks (%)</w:t>
            </w:r>
          </w:p>
        </w:tc>
      </w:tr>
      <w:tr w:rsidR="00F8213E" w:rsidRPr="00B74DE3" w14:paraId="44C4411F" w14:textId="77777777">
        <w:trPr>
          <w:cantSplit/>
          <w:trHeight w:val="560"/>
        </w:trPr>
        <w:tc>
          <w:tcPr>
            <w:tcW w:w="700" w:type="dxa"/>
            <w:tcMar>
              <w:top w:w="0" w:type="dxa"/>
              <w:bottom w:w="0" w:type="dxa"/>
            </w:tcMar>
            <w:vAlign w:val="center"/>
          </w:tcPr>
          <w:p w14:paraId="2F0F656D" w14:textId="77777777" w:rsidR="00F8213E" w:rsidRPr="00B74DE3" w:rsidRDefault="00000000">
            <w:pPr>
              <w:keepNext/>
              <w:keepLines/>
              <w:spacing w:after="0" w:line="240" w:lineRule="auto"/>
              <w:rPr>
                <w:lang w:val="hr-HR"/>
              </w:rPr>
            </w:pPr>
            <w:r w:rsidRPr="00B74DE3">
              <w:rPr>
                <w:sz w:val="18"/>
                <w:lang w:val="hr-HR"/>
              </w:rPr>
              <w:t>0</w:t>
            </w:r>
          </w:p>
        </w:tc>
        <w:tc>
          <w:tcPr>
            <w:tcW w:w="3180" w:type="dxa"/>
            <w:tcMar>
              <w:top w:w="0" w:type="dxa"/>
              <w:bottom w:w="0" w:type="dxa"/>
            </w:tcMar>
            <w:vAlign w:val="center"/>
          </w:tcPr>
          <w:p w14:paraId="7CB2E1EF" w14:textId="77777777" w:rsidR="00F8213E" w:rsidRPr="00B74DE3" w:rsidRDefault="00000000">
            <w:pPr>
              <w:keepNext/>
              <w:keepLines/>
              <w:spacing w:after="0" w:line="240" w:lineRule="auto"/>
              <w:rPr>
                <w:lang w:val="hr-HR"/>
              </w:rPr>
            </w:pPr>
            <w:r w:rsidRPr="00B74DE3">
              <w:rPr>
                <w:sz w:val="18"/>
                <w:lang w:val="hr-HR"/>
              </w:rPr>
              <w:t>Nefinancijska imovina (šifre 01+02+03+04+05+06)</w:t>
            </w:r>
          </w:p>
        </w:tc>
        <w:tc>
          <w:tcPr>
            <w:tcW w:w="700" w:type="dxa"/>
            <w:tcMar>
              <w:top w:w="0" w:type="dxa"/>
              <w:bottom w:w="0" w:type="dxa"/>
            </w:tcMar>
            <w:vAlign w:val="center"/>
          </w:tcPr>
          <w:p w14:paraId="759277C5" w14:textId="77777777" w:rsidR="00F8213E" w:rsidRPr="00B74DE3" w:rsidRDefault="00000000">
            <w:pPr>
              <w:keepNext/>
              <w:keepLines/>
              <w:spacing w:after="0" w:line="240" w:lineRule="auto"/>
              <w:rPr>
                <w:lang w:val="hr-HR"/>
              </w:rPr>
            </w:pPr>
            <w:r w:rsidRPr="00B74DE3">
              <w:rPr>
                <w:sz w:val="18"/>
                <w:lang w:val="hr-HR"/>
              </w:rPr>
              <w:t>B002</w:t>
            </w:r>
          </w:p>
        </w:tc>
        <w:tc>
          <w:tcPr>
            <w:tcW w:w="1860" w:type="dxa"/>
            <w:tcMar>
              <w:top w:w="0" w:type="dxa"/>
              <w:bottom w:w="0" w:type="dxa"/>
            </w:tcMar>
            <w:vAlign w:val="center"/>
          </w:tcPr>
          <w:p w14:paraId="0F09BAC7" w14:textId="77777777" w:rsidR="00F8213E" w:rsidRPr="00B74DE3" w:rsidRDefault="00000000">
            <w:pPr>
              <w:keepNext/>
              <w:keepLines/>
              <w:spacing w:after="0" w:line="240" w:lineRule="auto"/>
              <w:jc w:val="right"/>
              <w:rPr>
                <w:lang w:val="hr-HR"/>
              </w:rPr>
            </w:pPr>
            <w:r w:rsidRPr="00B74DE3">
              <w:rPr>
                <w:sz w:val="18"/>
                <w:lang w:val="hr-HR"/>
              </w:rPr>
              <w:t>8.627,84</w:t>
            </w:r>
          </w:p>
        </w:tc>
        <w:tc>
          <w:tcPr>
            <w:tcW w:w="1860" w:type="dxa"/>
            <w:tcMar>
              <w:top w:w="0" w:type="dxa"/>
              <w:bottom w:w="0" w:type="dxa"/>
            </w:tcMar>
            <w:vAlign w:val="center"/>
          </w:tcPr>
          <w:p w14:paraId="034F21AA" w14:textId="77777777" w:rsidR="00F8213E" w:rsidRPr="00B74DE3" w:rsidRDefault="00000000">
            <w:pPr>
              <w:keepNext/>
              <w:keepLines/>
              <w:spacing w:after="0" w:line="240" w:lineRule="auto"/>
              <w:jc w:val="right"/>
              <w:rPr>
                <w:lang w:val="hr-HR"/>
              </w:rPr>
            </w:pPr>
            <w:r w:rsidRPr="00B74DE3">
              <w:rPr>
                <w:sz w:val="18"/>
                <w:lang w:val="hr-HR"/>
              </w:rPr>
              <w:t>12.405,67</w:t>
            </w:r>
          </w:p>
        </w:tc>
        <w:tc>
          <w:tcPr>
            <w:tcW w:w="700" w:type="dxa"/>
            <w:tcMar>
              <w:top w:w="0" w:type="dxa"/>
              <w:bottom w:w="0" w:type="dxa"/>
            </w:tcMar>
            <w:vAlign w:val="center"/>
          </w:tcPr>
          <w:p w14:paraId="0DCB212C" w14:textId="77777777" w:rsidR="00F8213E" w:rsidRPr="00B74DE3" w:rsidRDefault="00000000">
            <w:pPr>
              <w:keepNext/>
              <w:keepLines/>
              <w:spacing w:after="0" w:line="240" w:lineRule="auto"/>
              <w:jc w:val="right"/>
              <w:rPr>
                <w:lang w:val="hr-HR"/>
              </w:rPr>
            </w:pPr>
            <w:r w:rsidRPr="00B74DE3">
              <w:rPr>
                <w:sz w:val="18"/>
                <w:lang w:val="hr-HR"/>
              </w:rPr>
              <w:t>143,8</w:t>
            </w:r>
          </w:p>
        </w:tc>
      </w:tr>
    </w:tbl>
    <w:p w14:paraId="38030C37" w14:textId="77777777" w:rsidR="00F8213E" w:rsidRPr="00B74DE3" w:rsidRDefault="00F8213E">
      <w:pPr>
        <w:spacing w:after="0"/>
        <w:rPr>
          <w:lang w:val="hr-HR"/>
        </w:rPr>
      </w:pPr>
    </w:p>
    <w:p w14:paraId="67F87E88" w14:textId="77777777" w:rsidR="00F8213E" w:rsidRPr="00B74DE3" w:rsidRDefault="00000000">
      <w:pPr>
        <w:rPr>
          <w:lang w:val="hr-HR"/>
        </w:rPr>
      </w:pPr>
      <w:r w:rsidRPr="00B74DE3">
        <w:rPr>
          <w:lang w:val="hr-HR"/>
        </w:rPr>
        <w:t>Nefinancijska imovina na dan 31.12.2025. iznosi 12.405,67 eura.</w:t>
      </w:r>
    </w:p>
    <w:p w14:paraId="431B1E78" w14:textId="77777777" w:rsidR="00F8213E" w:rsidRPr="00B74DE3" w:rsidRDefault="00F8213E">
      <w:pPr>
        <w:rPr>
          <w:lang w:val="hr-HR"/>
        </w:rPr>
      </w:pPr>
    </w:p>
    <w:p w14:paraId="026CAD20" w14:textId="77777777" w:rsidR="00F8213E" w:rsidRPr="00B74DE3" w:rsidRDefault="00000000">
      <w:pPr>
        <w:keepNext/>
        <w:spacing w:line="240" w:lineRule="auto"/>
        <w:jc w:val="center"/>
        <w:rPr>
          <w:lang w:val="hr-HR"/>
        </w:rPr>
      </w:pPr>
      <w:r w:rsidRPr="00B74DE3">
        <w:rPr>
          <w:sz w:val="28"/>
          <w:lang w:val="hr-HR"/>
        </w:rPr>
        <w:t>Bilješka 12.</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F8213E" w:rsidRPr="00B74DE3" w14:paraId="0B68D03A" w14:textId="77777777">
        <w:trPr>
          <w:cantSplit/>
        </w:trPr>
        <w:tc>
          <w:tcPr>
            <w:tcW w:w="700" w:type="dxa"/>
            <w:shd w:val="clear" w:color="auto" w:fill="E7F0F9"/>
            <w:tcMar>
              <w:top w:w="0" w:type="dxa"/>
              <w:bottom w:w="0" w:type="dxa"/>
            </w:tcMar>
            <w:vAlign w:val="center"/>
          </w:tcPr>
          <w:p w14:paraId="1E3A5BB3" w14:textId="77777777" w:rsidR="00F8213E" w:rsidRPr="00B74DE3" w:rsidRDefault="00000000">
            <w:pPr>
              <w:keepNext/>
              <w:keepLines/>
              <w:spacing w:after="0" w:line="240" w:lineRule="auto"/>
              <w:jc w:val="center"/>
              <w:rPr>
                <w:lang w:val="hr-HR"/>
              </w:rPr>
            </w:pPr>
            <w:r w:rsidRPr="00B74DE3">
              <w:rPr>
                <w:b/>
                <w:sz w:val="18"/>
                <w:lang w:val="hr-HR"/>
              </w:rPr>
              <w:t>Račun iz rač. plana</w:t>
            </w:r>
          </w:p>
        </w:tc>
        <w:tc>
          <w:tcPr>
            <w:tcW w:w="3180" w:type="dxa"/>
            <w:shd w:val="clear" w:color="auto" w:fill="E7F0F9"/>
            <w:tcMar>
              <w:top w:w="0" w:type="dxa"/>
              <w:bottom w:w="0" w:type="dxa"/>
            </w:tcMar>
            <w:vAlign w:val="center"/>
          </w:tcPr>
          <w:p w14:paraId="3FDCA8EA" w14:textId="77777777" w:rsidR="00F8213E" w:rsidRPr="00B74DE3" w:rsidRDefault="00000000">
            <w:pPr>
              <w:keepNext/>
              <w:keepLines/>
              <w:spacing w:after="0" w:line="240" w:lineRule="auto"/>
              <w:jc w:val="center"/>
              <w:rPr>
                <w:lang w:val="hr-HR"/>
              </w:rPr>
            </w:pPr>
            <w:r w:rsidRPr="00B74DE3">
              <w:rPr>
                <w:b/>
                <w:sz w:val="18"/>
                <w:lang w:val="hr-HR"/>
              </w:rPr>
              <w:t>Opis stavke</w:t>
            </w:r>
          </w:p>
        </w:tc>
        <w:tc>
          <w:tcPr>
            <w:tcW w:w="700" w:type="dxa"/>
            <w:shd w:val="clear" w:color="auto" w:fill="E7F0F9"/>
            <w:tcMar>
              <w:top w:w="0" w:type="dxa"/>
              <w:bottom w:w="0" w:type="dxa"/>
            </w:tcMar>
            <w:vAlign w:val="center"/>
          </w:tcPr>
          <w:p w14:paraId="0F48DD0C" w14:textId="77777777" w:rsidR="00F8213E" w:rsidRPr="00B74DE3" w:rsidRDefault="00000000">
            <w:pPr>
              <w:keepNext/>
              <w:keepLines/>
              <w:spacing w:after="0" w:line="240" w:lineRule="auto"/>
              <w:jc w:val="center"/>
              <w:rPr>
                <w:lang w:val="hr-HR"/>
              </w:rPr>
            </w:pPr>
            <w:r w:rsidRPr="00B74DE3">
              <w:rPr>
                <w:b/>
                <w:sz w:val="18"/>
                <w:lang w:val="hr-HR"/>
              </w:rPr>
              <w:t>Šifra</w:t>
            </w:r>
          </w:p>
        </w:tc>
        <w:tc>
          <w:tcPr>
            <w:tcW w:w="1860" w:type="dxa"/>
            <w:shd w:val="clear" w:color="auto" w:fill="E7F0F9"/>
            <w:tcMar>
              <w:top w:w="0" w:type="dxa"/>
              <w:bottom w:w="0" w:type="dxa"/>
            </w:tcMar>
            <w:vAlign w:val="center"/>
          </w:tcPr>
          <w:p w14:paraId="7954C622" w14:textId="77777777" w:rsidR="00F8213E" w:rsidRPr="00B74DE3" w:rsidRDefault="00000000">
            <w:pPr>
              <w:keepNext/>
              <w:keepLines/>
              <w:spacing w:after="0" w:line="240" w:lineRule="auto"/>
              <w:jc w:val="center"/>
              <w:rPr>
                <w:lang w:val="hr-HR"/>
              </w:rPr>
            </w:pPr>
            <w:r w:rsidRPr="00B74DE3">
              <w:rPr>
                <w:b/>
                <w:sz w:val="18"/>
                <w:lang w:val="hr-HR"/>
              </w:rPr>
              <w:t>Stanje 1. siječnja</w:t>
            </w:r>
          </w:p>
        </w:tc>
        <w:tc>
          <w:tcPr>
            <w:tcW w:w="1860" w:type="dxa"/>
            <w:shd w:val="clear" w:color="auto" w:fill="E7F0F9"/>
            <w:tcMar>
              <w:top w:w="0" w:type="dxa"/>
              <w:bottom w:w="0" w:type="dxa"/>
            </w:tcMar>
            <w:vAlign w:val="center"/>
          </w:tcPr>
          <w:p w14:paraId="44421012" w14:textId="77777777" w:rsidR="00F8213E" w:rsidRPr="00B74DE3" w:rsidRDefault="00000000">
            <w:pPr>
              <w:keepNext/>
              <w:keepLines/>
              <w:spacing w:after="0" w:line="240" w:lineRule="auto"/>
              <w:jc w:val="center"/>
              <w:rPr>
                <w:lang w:val="hr-HR"/>
              </w:rPr>
            </w:pPr>
            <w:r w:rsidRPr="00B74DE3">
              <w:rPr>
                <w:b/>
                <w:sz w:val="18"/>
                <w:lang w:val="hr-HR"/>
              </w:rPr>
              <w:t>Stanje 31. prosinca</w:t>
            </w:r>
          </w:p>
        </w:tc>
        <w:tc>
          <w:tcPr>
            <w:tcW w:w="700" w:type="dxa"/>
            <w:shd w:val="clear" w:color="auto" w:fill="E7F0F9"/>
            <w:tcMar>
              <w:top w:w="0" w:type="dxa"/>
              <w:bottom w:w="0" w:type="dxa"/>
            </w:tcMar>
            <w:vAlign w:val="center"/>
          </w:tcPr>
          <w:p w14:paraId="356F56FC" w14:textId="77777777" w:rsidR="00F8213E" w:rsidRPr="00B74DE3" w:rsidRDefault="00000000">
            <w:pPr>
              <w:keepNext/>
              <w:keepLines/>
              <w:spacing w:after="0" w:line="240" w:lineRule="auto"/>
              <w:jc w:val="center"/>
              <w:rPr>
                <w:lang w:val="hr-HR"/>
              </w:rPr>
            </w:pPr>
            <w:r w:rsidRPr="00B74DE3">
              <w:rPr>
                <w:b/>
                <w:sz w:val="18"/>
                <w:lang w:val="hr-HR"/>
              </w:rPr>
              <w:t>Indeks (%)</w:t>
            </w:r>
          </w:p>
        </w:tc>
      </w:tr>
      <w:tr w:rsidR="00F8213E" w:rsidRPr="00B74DE3" w14:paraId="019E13FD" w14:textId="77777777">
        <w:trPr>
          <w:cantSplit/>
          <w:trHeight w:val="560"/>
        </w:trPr>
        <w:tc>
          <w:tcPr>
            <w:tcW w:w="700" w:type="dxa"/>
            <w:tcMar>
              <w:top w:w="0" w:type="dxa"/>
              <w:bottom w:w="0" w:type="dxa"/>
            </w:tcMar>
            <w:vAlign w:val="center"/>
          </w:tcPr>
          <w:p w14:paraId="4F08E9E8" w14:textId="77777777" w:rsidR="00F8213E" w:rsidRPr="00B74DE3" w:rsidRDefault="00000000">
            <w:pPr>
              <w:keepNext/>
              <w:keepLines/>
              <w:spacing w:after="0" w:line="240" w:lineRule="auto"/>
              <w:rPr>
                <w:lang w:val="hr-HR"/>
              </w:rPr>
            </w:pPr>
            <w:r w:rsidRPr="00B74DE3">
              <w:rPr>
                <w:sz w:val="18"/>
                <w:lang w:val="hr-HR"/>
              </w:rPr>
              <w:t>1</w:t>
            </w:r>
          </w:p>
        </w:tc>
        <w:tc>
          <w:tcPr>
            <w:tcW w:w="3180" w:type="dxa"/>
            <w:tcMar>
              <w:top w:w="0" w:type="dxa"/>
              <w:bottom w:w="0" w:type="dxa"/>
            </w:tcMar>
            <w:vAlign w:val="center"/>
          </w:tcPr>
          <w:p w14:paraId="240242E6" w14:textId="77777777" w:rsidR="00F8213E" w:rsidRPr="00B74DE3" w:rsidRDefault="00000000">
            <w:pPr>
              <w:keepNext/>
              <w:keepLines/>
              <w:spacing w:after="0" w:line="240" w:lineRule="auto"/>
              <w:rPr>
                <w:lang w:val="hr-HR"/>
              </w:rPr>
            </w:pPr>
            <w:r w:rsidRPr="00B74DE3">
              <w:rPr>
                <w:sz w:val="18"/>
                <w:lang w:val="hr-HR"/>
              </w:rPr>
              <w:t>Financijska imovina (šifre 11+12+13+14+15+16+17+19)</w:t>
            </w:r>
          </w:p>
        </w:tc>
        <w:tc>
          <w:tcPr>
            <w:tcW w:w="700" w:type="dxa"/>
            <w:tcMar>
              <w:top w:w="0" w:type="dxa"/>
              <w:bottom w:w="0" w:type="dxa"/>
            </w:tcMar>
            <w:vAlign w:val="center"/>
          </w:tcPr>
          <w:p w14:paraId="05CD2E53" w14:textId="77777777" w:rsidR="00F8213E" w:rsidRPr="00B74DE3" w:rsidRDefault="00000000">
            <w:pPr>
              <w:keepNext/>
              <w:keepLines/>
              <w:spacing w:after="0" w:line="240" w:lineRule="auto"/>
              <w:rPr>
                <w:lang w:val="hr-HR"/>
              </w:rPr>
            </w:pPr>
            <w:r w:rsidRPr="00B74DE3">
              <w:rPr>
                <w:sz w:val="18"/>
                <w:lang w:val="hr-HR"/>
              </w:rPr>
              <w:t>1</w:t>
            </w:r>
          </w:p>
        </w:tc>
        <w:tc>
          <w:tcPr>
            <w:tcW w:w="1860" w:type="dxa"/>
            <w:tcMar>
              <w:top w:w="0" w:type="dxa"/>
              <w:bottom w:w="0" w:type="dxa"/>
            </w:tcMar>
            <w:vAlign w:val="center"/>
          </w:tcPr>
          <w:p w14:paraId="2B76E58B" w14:textId="77777777" w:rsidR="00F8213E" w:rsidRPr="00B74DE3" w:rsidRDefault="00000000">
            <w:pPr>
              <w:keepNext/>
              <w:keepLines/>
              <w:spacing w:after="0" w:line="240" w:lineRule="auto"/>
              <w:jc w:val="right"/>
              <w:rPr>
                <w:lang w:val="hr-HR"/>
              </w:rPr>
            </w:pPr>
            <w:r w:rsidRPr="00B74DE3">
              <w:rPr>
                <w:sz w:val="18"/>
                <w:lang w:val="hr-HR"/>
              </w:rPr>
              <w:t>12.960,50</w:t>
            </w:r>
          </w:p>
        </w:tc>
        <w:tc>
          <w:tcPr>
            <w:tcW w:w="1860" w:type="dxa"/>
            <w:tcMar>
              <w:top w:w="0" w:type="dxa"/>
              <w:bottom w:w="0" w:type="dxa"/>
            </w:tcMar>
            <w:vAlign w:val="center"/>
          </w:tcPr>
          <w:p w14:paraId="0B50D29A" w14:textId="77777777" w:rsidR="00F8213E" w:rsidRPr="00B74DE3" w:rsidRDefault="00000000">
            <w:pPr>
              <w:keepNext/>
              <w:keepLines/>
              <w:spacing w:after="0" w:line="240" w:lineRule="auto"/>
              <w:jc w:val="right"/>
              <w:rPr>
                <w:lang w:val="hr-HR"/>
              </w:rPr>
            </w:pPr>
            <w:r w:rsidRPr="00B74DE3">
              <w:rPr>
                <w:sz w:val="18"/>
                <w:lang w:val="hr-HR"/>
              </w:rPr>
              <w:t>31.836,77</w:t>
            </w:r>
          </w:p>
        </w:tc>
        <w:tc>
          <w:tcPr>
            <w:tcW w:w="700" w:type="dxa"/>
            <w:tcMar>
              <w:top w:w="0" w:type="dxa"/>
              <w:bottom w:w="0" w:type="dxa"/>
            </w:tcMar>
            <w:vAlign w:val="center"/>
          </w:tcPr>
          <w:p w14:paraId="36AC0DE6" w14:textId="77777777" w:rsidR="00F8213E" w:rsidRPr="00B74DE3" w:rsidRDefault="00000000">
            <w:pPr>
              <w:keepNext/>
              <w:keepLines/>
              <w:spacing w:after="0" w:line="240" w:lineRule="auto"/>
              <w:jc w:val="right"/>
              <w:rPr>
                <w:lang w:val="hr-HR"/>
              </w:rPr>
            </w:pPr>
            <w:r w:rsidRPr="00B74DE3">
              <w:rPr>
                <w:sz w:val="18"/>
                <w:lang w:val="hr-HR"/>
              </w:rPr>
              <w:t>245,6</w:t>
            </w:r>
          </w:p>
        </w:tc>
      </w:tr>
    </w:tbl>
    <w:p w14:paraId="287185D0" w14:textId="77777777" w:rsidR="00F8213E" w:rsidRPr="00B74DE3" w:rsidRDefault="00F8213E">
      <w:pPr>
        <w:spacing w:after="0"/>
        <w:rPr>
          <w:lang w:val="hr-HR"/>
        </w:rPr>
      </w:pPr>
    </w:p>
    <w:p w14:paraId="2627392F" w14:textId="77777777" w:rsidR="00F8213E" w:rsidRPr="00B74DE3" w:rsidRDefault="00000000">
      <w:pPr>
        <w:rPr>
          <w:lang w:val="hr-HR"/>
        </w:rPr>
      </w:pPr>
      <w:r w:rsidRPr="00B74DE3">
        <w:rPr>
          <w:lang w:val="hr-HR"/>
        </w:rPr>
        <w:t>Ukupna vrijednost financijske imovine iznosi 31.836,77 eura i odnosi se na novac u banci u iznosu od 23.240,82 eura te na potraživanja za prihode poslovanja u iznosu od 8.595,95 eura.</w:t>
      </w:r>
    </w:p>
    <w:p w14:paraId="49C97D07" w14:textId="77777777" w:rsidR="00F8213E" w:rsidRPr="00B74DE3" w:rsidRDefault="00F8213E">
      <w:pPr>
        <w:rPr>
          <w:lang w:val="hr-HR"/>
        </w:rPr>
      </w:pPr>
    </w:p>
    <w:p w14:paraId="51CE5989" w14:textId="77777777" w:rsidR="00F8213E" w:rsidRPr="00B74DE3" w:rsidRDefault="00000000">
      <w:pPr>
        <w:keepNext/>
        <w:spacing w:line="240" w:lineRule="auto"/>
        <w:jc w:val="center"/>
        <w:rPr>
          <w:lang w:val="hr-HR"/>
        </w:rPr>
      </w:pPr>
      <w:r w:rsidRPr="00B74DE3">
        <w:rPr>
          <w:sz w:val="28"/>
          <w:lang w:val="hr-HR"/>
        </w:rPr>
        <w:t>Bilješka 13.</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F8213E" w:rsidRPr="00B74DE3" w14:paraId="5C560CD7" w14:textId="77777777">
        <w:trPr>
          <w:cantSplit/>
        </w:trPr>
        <w:tc>
          <w:tcPr>
            <w:tcW w:w="700" w:type="dxa"/>
            <w:shd w:val="clear" w:color="auto" w:fill="E7F0F9"/>
            <w:tcMar>
              <w:top w:w="0" w:type="dxa"/>
              <w:bottom w:w="0" w:type="dxa"/>
            </w:tcMar>
            <w:vAlign w:val="center"/>
          </w:tcPr>
          <w:p w14:paraId="744DB2C9" w14:textId="77777777" w:rsidR="00F8213E" w:rsidRPr="00B74DE3" w:rsidRDefault="00000000">
            <w:pPr>
              <w:keepNext/>
              <w:keepLines/>
              <w:spacing w:after="0" w:line="240" w:lineRule="auto"/>
              <w:jc w:val="center"/>
              <w:rPr>
                <w:lang w:val="hr-HR"/>
              </w:rPr>
            </w:pPr>
            <w:r w:rsidRPr="00B74DE3">
              <w:rPr>
                <w:b/>
                <w:sz w:val="18"/>
                <w:lang w:val="hr-HR"/>
              </w:rPr>
              <w:t>Račun iz rač. plana</w:t>
            </w:r>
          </w:p>
        </w:tc>
        <w:tc>
          <w:tcPr>
            <w:tcW w:w="3180" w:type="dxa"/>
            <w:shd w:val="clear" w:color="auto" w:fill="E7F0F9"/>
            <w:tcMar>
              <w:top w:w="0" w:type="dxa"/>
              <w:bottom w:w="0" w:type="dxa"/>
            </w:tcMar>
            <w:vAlign w:val="center"/>
          </w:tcPr>
          <w:p w14:paraId="63D0B6F0" w14:textId="77777777" w:rsidR="00F8213E" w:rsidRPr="00B74DE3" w:rsidRDefault="00000000">
            <w:pPr>
              <w:keepNext/>
              <w:keepLines/>
              <w:spacing w:after="0" w:line="240" w:lineRule="auto"/>
              <w:jc w:val="center"/>
              <w:rPr>
                <w:lang w:val="hr-HR"/>
              </w:rPr>
            </w:pPr>
            <w:r w:rsidRPr="00B74DE3">
              <w:rPr>
                <w:b/>
                <w:sz w:val="18"/>
                <w:lang w:val="hr-HR"/>
              </w:rPr>
              <w:t>Opis stavke</w:t>
            </w:r>
          </w:p>
        </w:tc>
        <w:tc>
          <w:tcPr>
            <w:tcW w:w="700" w:type="dxa"/>
            <w:shd w:val="clear" w:color="auto" w:fill="E7F0F9"/>
            <w:tcMar>
              <w:top w:w="0" w:type="dxa"/>
              <w:bottom w:w="0" w:type="dxa"/>
            </w:tcMar>
            <w:vAlign w:val="center"/>
          </w:tcPr>
          <w:p w14:paraId="59070102" w14:textId="77777777" w:rsidR="00F8213E" w:rsidRPr="00B74DE3" w:rsidRDefault="00000000">
            <w:pPr>
              <w:keepNext/>
              <w:keepLines/>
              <w:spacing w:after="0" w:line="240" w:lineRule="auto"/>
              <w:jc w:val="center"/>
              <w:rPr>
                <w:lang w:val="hr-HR"/>
              </w:rPr>
            </w:pPr>
            <w:r w:rsidRPr="00B74DE3">
              <w:rPr>
                <w:b/>
                <w:sz w:val="18"/>
                <w:lang w:val="hr-HR"/>
              </w:rPr>
              <w:t>Šifra</w:t>
            </w:r>
          </w:p>
        </w:tc>
        <w:tc>
          <w:tcPr>
            <w:tcW w:w="1860" w:type="dxa"/>
            <w:shd w:val="clear" w:color="auto" w:fill="E7F0F9"/>
            <w:tcMar>
              <w:top w:w="0" w:type="dxa"/>
              <w:bottom w:w="0" w:type="dxa"/>
            </w:tcMar>
            <w:vAlign w:val="center"/>
          </w:tcPr>
          <w:p w14:paraId="7CBE922C" w14:textId="77777777" w:rsidR="00F8213E" w:rsidRPr="00B74DE3" w:rsidRDefault="00000000">
            <w:pPr>
              <w:keepNext/>
              <w:keepLines/>
              <w:spacing w:after="0" w:line="240" w:lineRule="auto"/>
              <w:jc w:val="center"/>
              <w:rPr>
                <w:lang w:val="hr-HR"/>
              </w:rPr>
            </w:pPr>
            <w:r w:rsidRPr="00B74DE3">
              <w:rPr>
                <w:b/>
                <w:sz w:val="18"/>
                <w:lang w:val="hr-HR"/>
              </w:rPr>
              <w:t>Stanje 1. siječnja</w:t>
            </w:r>
          </w:p>
        </w:tc>
        <w:tc>
          <w:tcPr>
            <w:tcW w:w="1860" w:type="dxa"/>
            <w:shd w:val="clear" w:color="auto" w:fill="E7F0F9"/>
            <w:tcMar>
              <w:top w:w="0" w:type="dxa"/>
              <w:bottom w:w="0" w:type="dxa"/>
            </w:tcMar>
            <w:vAlign w:val="center"/>
          </w:tcPr>
          <w:p w14:paraId="35FAAA21" w14:textId="77777777" w:rsidR="00F8213E" w:rsidRPr="00B74DE3" w:rsidRDefault="00000000">
            <w:pPr>
              <w:keepNext/>
              <w:keepLines/>
              <w:spacing w:after="0" w:line="240" w:lineRule="auto"/>
              <w:jc w:val="center"/>
              <w:rPr>
                <w:lang w:val="hr-HR"/>
              </w:rPr>
            </w:pPr>
            <w:r w:rsidRPr="00B74DE3">
              <w:rPr>
                <w:b/>
                <w:sz w:val="18"/>
                <w:lang w:val="hr-HR"/>
              </w:rPr>
              <w:t>Stanje 31. prosinca</w:t>
            </w:r>
          </w:p>
        </w:tc>
        <w:tc>
          <w:tcPr>
            <w:tcW w:w="700" w:type="dxa"/>
            <w:shd w:val="clear" w:color="auto" w:fill="E7F0F9"/>
            <w:tcMar>
              <w:top w:w="0" w:type="dxa"/>
              <w:bottom w:w="0" w:type="dxa"/>
            </w:tcMar>
            <w:vAlign w:val="center"/>
          </w:tcPr>
          <w:p w14:paraId="6C5D8F79" w14:textId="77777777" w:rsidR="00F8213E" w:rsidRPr="00B74DE3" w:rsidRDefault="00000000">
            <w:pPr>
              <w:keepNext/>
              <w:keepLines/>
              <w:spacing w:after="0" w:line="240" w:lineRule="auto"/>
              <w:jc w:val="center"/>
              <w:rPr>
                <w:lang w:val="hr-HR"/>
              </w:rPr>
            </w:pPr>
            <w:r w:rsidRPr="00B74DE3">
              <w:rPr>
                <w:b/>
                <w:sz w:val="18"/>
                <w:lang w:val="hr-HR"/>
              </w:rPr>
              <w:t>Indeks (%)</w:t>
            </w:r>
          </w:p>
        </w:tc>
      </w:tr>
      <w:tr w:rsidR="00F8213E" w:rsidRPr="00B74DE3" w14:paraId="247D450B" w14:textId="77777777">
        <w:trPr>
          <w:cantSplit/>
          <w:trHeight w:val="560"/>
        </w:trPr>
        <w:tc>
          <w:tcPr>
            <w:tcW w:w="700" w:type="dxa"/>
            <w:tcMar>
              <w:top w:w="0" w:type="dxa"/>
              <w:bottom w:w="0" w:type="dxa"/>
            </w:tcMar>
            <w:vAlign w:val="center"/>
          </w:tcPr>
          <w:p w14:paraId="6C3785EB" w14:textId="77777777" w:rsidR="00F8213E" w:rsidRPr="00B74DE3" w:rsidRDefault="00F8213E">
            <w:pPr>
              <w:keepNext/>
              <w:keepLines/>
              <w:spacing w:after="0" w:line="240" w:lineRule="auto"/>
              <w:rPr>
                <w:lang w:val="hr-HR"/>
              </w:rPr>
            </w:pPr>
          </w:p>
        </w:tc>
        <w:tc>
          <w:tcPr>
            <w:tcW w:w="3180" w:type="dxa"/>
            <w:tcMar>
              <w:top w:w="0" w:type="dxa"/>
              <w:bottom w:w="0" w:type="dxa"/>
            </w:tcMar>
            <w:vAlign w:val="center"/>
          </w:tcPr>
          <w:p w14:paraId="29198534" w14:textId="77777777" w:rsidR="00F8213E" w:rsidRPr="00B74DE3" w:rsidRDefault="00000000">
            <w:pPr>
              <w:keepNext/>
              <w:keepLines/>
              <w:spacing w:after="0" w:line="240" w:lineRule="auto"/>
              <w:rPr>
                <w:lang w:val="hr-HR"/>
              </w:rPr>
            </w:pPr>
            <w:r w:rsidRPr="00B74DE3">
              <w:rPr>
                <w:sz w:val="18"/>
                <w:lang w:val="hr-HR"/>
              </w:rPr>
              <w:t>OBVEZE I VLASTITI IZVORI (šifre 2+9)</w:t>
            </w:r>
          </w:p>
        </w:tc>
        <w:tc>
          <w:tcPr>
            <w:tcW w:w="700" w:type="dxa"/>
            <w:tcMar>
              <w:top w:w="0" w:type="dxa"/>
              <w:bottom w:w="0" w:type="dxa"/>
            </w:tcMar>
            <w:vAlign w:val="center"/>
          </w:tcPr>
          <w:p w14:paraId="5317E70B" w14:textId="77777777" w:rsidR="00F8213E" w:rsidRPr="00B74DE3" w:rsidRDefault="00000000">
            <w:pPr>
              <w:keepNext/>
              <w:keepLines/>
              <w:spacing w:after="0" w:line="240" w:lineRule="auto"/>
              <w:rPr>
                <w:lang w:val="hr-HR"/>
              </w:rPr>
            </w:pPr>
            <w:r w:rsidRPr="00B74DE3">
              <w:rPr>
                <w:sz w:val="18"/>
                <w:lang w:val="hr-HR"/>
              </w:rPr>
              <w:t>B003</w:t>
            </w:r>
          </w:p>
        </w:tc>
        <w:tc>
          <w:tcPr>
            <w:tcW w:w="1860" w:type="dxa"/>
            <w:tcMar>
              <w:top w:w="0" w:type="dxa"/>
              <w:bottom w:w="0" w:type="dxa"/>
            </w:tcMar>
            <w:vAlign w:val="center"/>
          </w:tcPr>
          <w:p w14:paraId="570771F4" w14:textId="77777777" w:rsidR="00F8213E" w:rsidRPr="00B74DE3" w:rsidRDefault="00000000">
            <w:pPr>
              <w:keepNext/>
              <w:keepLines/>
              <w:spacing w:after="0" w:line="240" w:lineRule="auto"/>
              <w:jc w:val="right"/>
              <w:rPr>
                <w:lang w:val="hr-HR"/>
              </w:rPr>
            </w:pPr>
            <w:r w:rsidRPr="00B74DE3">
              <w:rPr>
                <w:sz w:val="18"/>
                <w:lang w:val="hr-HR"/>
              </w:rPr>
              <w:t>21.588,34</w:t>
            </w:r>
          </w:p>
        </w:tc>
        <w:tc>
          <w:tcPr>
            <w:tcW w:w="1860" w:type="dxa"/>
            <w:tcMar>
              <w:top w:w="0" w:type="dxa"/>
              <w:bottom w:w="0" w:type="dxa"/>
            </w:tcMar>
            <w:vAlign w:val="center"/>
          </w:tcPr>
          <w:p w14:paraId="53AB7921" w14:textId="77777777" w:rsidR="00F8213E" w:rsidRPr="00B74DE3" w:rsidRDefault="00000000">
            <w:pPr>
              <w:keepNext/>
              <w:keepLines/>
              <w:spacing w:after="0" w:line="240" w:lineRule="auto"/>
              <w:jc w:val="right"/>
              <w:rPr>
                <w:lang w:val="hr-HR"/>
              </w:rPr>
            </w:pPr>
            <w:r w:rsidRPr="00B74DE3">
              <w:rPr>
                <w:sz w:val="18"/>
                <w:lang w:val="hr-HR"/>
              </w:rPr>
              <w:t>44.242,44</w:t>
            </w:r>
          </w:p>
        </w:tc>
        <w:tc>
          <w:tcPr>
            <w:tcW w:w="700" w:type="dxa"/>
            <w:tcMar>
              <w:top w:w="0" w:type="dxa"/>
              <w:bottom w:w="0" w:type="dxa"/>
            </w:tcMar>
            <w:vAlign w:val="center"/>
          </w:tcPr>
          <w:p w14:paraId="7452B882" w14:textId="77777777" w:rsidR="00F8213E" w:rsidRPr="00B74DE3" w:rsidRDefault="00000000">
            <w:pPr>
              <w:keepNext/>
              <w:keepLines/>
              <w:spacing w:after="0" w:line="240" w:lineRule="auto"/>
              <w:jc w:val="right"/>
              <w:rPr>
                <w:lang w:val="hr-HR"/>
              </w:rPr>
            </w:pPr>
            <w:r w:rsidRPr="00B74DE3">
              <w:rPr>
                <w:sz w:val="18"/>
                <w:lang w:val="hr-HR"/>
              </w:rPr>
              <w:t>204,9</w:t>
            </w:r>
          </w:p>
        </w:tc>
      </w:tr>
    </w:tbl>
    <w:p w14:paraId="74CE8D89" w14:textId="77777777" w:rsidR="00F8213E" w:rsidRPr="00B74DE3" w:rsidRDefault="00F8213E">
      <w:pPr>
        <w:spacing w:after="0"/>
        <w:rPr>
          <w:lang w:val="hr-HR"/>
        </w:rPr>
      </w:pPr>
    </w:p>
    <w:p w14:paraId="3318B91B" w14:textId="77777777" w:rsidR="00F8213E" w:rsidRPr="00B74DE3" w:rsidRDefault="00000000">
      <w:pPr>
        <w:rPr>
          <w:lang w:val="hr-HR"/>
        </w:rPr>
      </w:pPr>
      <w:r w:rsidRPr="00B74DE3">
        <w:rPr>
          <w:lang w:val="hr-HR"/>
        </w:rPr>
        <w:t>Obveze i vlastiti izvori na dan 31.12.2025. iznose 44.242,44 eura, od toga obveze iznose 29.962,84 eura i vlastiti izvori u iznosu od 14.279,60 eura.</w:t>
      </w:r>
    </w:p>
    <w:p w14:paraId="56820FDB" w14:textId="77777777" w:rsidR="00F8213E" w:rsidRPr="00B74DE3" w:rsidRDefault="00F8213E">
      <w:pPr>
        <w:rPr>
          <w:lang w:val="hr-HR"/>
        </w:rPr>
      </w:pPr>
    </w:p>
    <w:p w14:paraId="56A73699" w14:textId="77777777" w:rsidR="00F8213E" w:rsidRPr="00B74DE3" w:rsidRDefault="00000000">
      <w:pPr>
        <w:keepNext/>
        <w:spacing w:line="240" w:lineRule="auto"/>
        <w:jc w:val="center"/>
        <w:rPr>
          <w:lang w:val="hr-HR"/>
        </w:rPr>
      </w:pPr>
      <w:r w:rsidRPr="00B74DE3">
        <w:rPr>
          <w:b/>
          <w:sz w:val="28"/>
          <w:lang w:val="hr-HR"/>
        </w:rPr>
        <w:lastRenderedPageBreak/>
        <w:t>Izvještaj o rashodima prema funkcijskoj klasifikaciji</w:t>
      </w:r>
    </w:p>
    <w:p w14:paraId="67E676F4" w14:textId="77777777" w:rsidR="00F8213E" w:rsidRPr="00B74DE3" w:rsidRDefault="00000000">
      <w:pPr>
        <w:keepNext/>
        <w:spacing w:line="240" w:lineRule="auto"/>
        <w:jc w:val="center"/>
        <w:rPr>
          <w:lang w:val="hr-HR"/>
        </w:rPr>
      </w:pPr>
      <w:r w:rsidRPr="00B74DE3">
        <w:rPr>
          <w:sz w:val="28"/>
          <w:lang w:val="hr-HR"/>
        </w:rPr>
        <w:t>Bilješka 14.</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F8213E" w:rsidRPr="00B74DE3" w14:paraId="1776E346" w14:textId="77777777">
        <w:trPr>
          <w:cantSplit/>
        </w:trPr>
        <w:tc>
          <w:tcPr>
            <w:tcW w:w="700" w:type="dxa"/>
            <w:shd w:val="clear" w:color="auto" w:fill="E7F0F9"/>
            <w:tcMar>
              <w:top w:w="0" w:type="dxa"/>
              <w:bottom w:w="0" w:type="dxa"/>
            </w:tcMar>
            <w:vAlign w:val="center"/>
          </w:tcPr>
          <w:p w14:paraId="0F6E53A6" w14:textId="77777777" w:rsidR="00F8213E" w:rsidRPr="00B74DE3" w:rsidRDefault="00000000">
            <w:pPr>
              <w:keepNext/>
              <w:keepLines/>
              <w:spacing w:after="0" w:line="240" w:lineRule="auto"/>
              <w:jc w:val="center"/>
              <w:rPr>
                <w:lang w:val="hr-HR"/>
              </w:rPr>
            </w:pPr>
            <w:r w:rsidRPr="00B74DE3">
              <w:rPr>
                <w:b/>
                <w:sz w:val="18"/>
                <w:lang w:val="hr-HR"/>
              </w:rPr>
              <w:t>Račun iz rač. plana</w:t>
            </w:r>
          </w:p>
        </w:tc>
        <w:tc>
          <w:tcPr>
            <w:tcW w:w="3180" w:type="dxa"/>
            <w:shd w:val="clear" w:color="auto" w:fill="E7F0F9"/>
            <w:tcMar>
              <w:top w:w="0" w:type="dxa"/>
              <w:bottom w:w="0" w:type="dxa"/>
            </w:tcMar>
            <w:vAlign w:val="center"/>
          </w:tcPr>
          <w:p w14:paraId="168BB517" w14:textId="77777777" w:rsidR="00F8213E" w:rsidRPr="00B74DE3" w:rsidRDefault="00000000">
            <w:pPr>
              <w:keepNext/>
              <w:keepLines/>
              <w:spacing w:after="0" w:line="240" w:lineRule="auto"/>
              <w:jc w:val="center"/>
              <w:rPr>
                <w:lang w:val="hr-HR"/>
              </w:rPr>
            </w:pPr>
            <w:r w:rsidRPr="00B74DE3">
              <w:rPr>
                <w:b/>
                <w:sz w:val="18"/>
                <w:lang w:val="hr-HR"/>
              </w:rPr>
              <w:t>Opis stavke</w:t>
            </w:r>
          </w:p>
        </w:tc>
        <w:tc>
          <w:tcPr>
            <w:tcW w:w="700" w:type="dxa"/>
            <w:shd w:val="clear" w:color="auto" w:fill="E7F0F9"/>
            <w:tcMar>
              <w:top w:w="0" w:type="dxa"/>
              <w:bottom w:w="0" w:type="dxa"/>
            </w:tcMar>
            <w:vAlign w:val="center"/>
          </w:tcPr>
          <w:p w14:paraId="08AEE629" w14:textId="77777777" w:rsidR="00F8213E" w:rsidRPr="00B74DE3" w:rsidRDefault="00000000">
            <w:pPr>
              <w:keepNext/>
              <w:keepLines/>
              <w:spacing w:after="0" w:line="240" w:lineRule="auto"/>
              <w:jc w:val="center"/>
              <w:rPr>
                <w:lang w:val="hr-HR"/>
              </w:rPr>
            </w:pPr>
            <w:r w:rsidRPr="00B74DE3">
              <w:rPr>
                <w:b/>
                <w:sz w:val="18"/>
                <w:lang w:val="hr-HR"/>
              </w:rPr>
              <w:t>Šifra</w:t>
            </w:r>
          </w:p>
        </w:tc>
        <w:tc>
          <w:tcPr>
            <w:tcW w:w="1860" w:type="dxa"/>
            <w:shd w:val="clear" w:color="auto" w:fill="E7F0F9"/>
            <w:tcMar>
              <w:top w:w="0" w:type="dxa"/>
              <w:bottom w:w="0" w:type="dxa"/>
            </w:tcMar>
            <w:vAlign w:val="center"/>
          </w:tcPr>
          <w:p w14:paraId="38C06C37" w14:textId="77777777" w:rsidR="00F8213E" w:rsidRPr="00B74DE3" w:rsidRDefault="00000000">
            <w:pPr>
              <w:keepNext/>
              <w:keepLines/>
              <w:spacing w:after="0" w:line="240" w:lineRule="auto"/>
              <w:jc w:val="center"/>
              <w:rPr>
                <w:lang w:val="hr-HR"/>
              </w:rPr>
            </w:pPr>
            <w:r w:rsidRPr="00B74DE3">
              <w:rPr>
                <w:b/>
                <w:sz w:val="18"/>
                <w:lang w:val="hr-HR"/>
              </w:rPr>
              <w:t>Ostvareno u izvještajnom razdoblju prethodne godine</w:t>
            </w:r>
          </w:p>
        </w:tc>
        <w:tc>
          <w:tcPr>
            <w:tcW w:w="1860" w:type="dxa"/>
            <w:shd w:val="clear" w:color="auto" w:fill="E7F0F9"/>
            <w:tcMar>
              <w:top w:w="0" w:type="dxa"/>
              <w:bottom w:w="0" w:type="dxa"/>
            </w:tcMar>
            <w:vAlign w:val="center"/>
          </w:tcPr>
          <w:p w14:paraId="49045219" w14:textId="77777777" w:rsidR="00F8213E" w:rsidRPr="00B74DE3" w:rsidRDefault="00000000">
            <w:pPr>
              <w:keepNext/>
              <w:keepLines/>
              <w:spacing w:after="0" w:line="240" w:lineRule="auto"/>
              <w:jc w:val="center"/>
              <w:rPr>
                <w:lang w:val="hr-HR"/>
              </w:rPr>
            </w:pPr>
            <w:r w:rsidRPr="00B74DE3">
              <w:rPr>
                <w:b/>
                <w:sz w:val="18"/>
                <w:lang w:val="hr-HR"/>
              </w:rPr>
              <w:t>Ostvareno u izvještajnom razdoblju tekuće godine</w:t>
            </w:r>
          </w:p>
        </w:tc>
        <w:tc>
          <w:tcPr>
            <w:tcW w:w="700" w:type="dxa"/>
            <w:shd w:val="clear" w:color="auto" w:fill="E7F0F9"/>
            <w:tcMar>
              <w:top w:w="0" w:type="dxa"/>
              <w:bottom w:w="0" w:type="dxa"/>
            </w:tcMar>
            <w:vAlign w:val="center"/>
          </w:tcPr>
          <w:p w14:paraId="45CE53EF" w14:textId="77777777" w:rsidR="00F8213E" w:rsidRPr="00B74DE3" w:rsidRDefault="00000000">
            <w:pPr>
              <w:keepNext/>
              <w:keepLines/>
              <w:spacing w:after="0" w:line="240" w:lineRule="auto"/>
              <w:jc w:val="center"/>
              <w:rPr>
                <w:lang w:val="hr-HR"/>
              </w:rPr>
            </w:pPr>
            <w:r w:rsidRPr="00B74DE3">
              <w:rPr>
                <w:b/>
                <w:sz w:val="18"/>
                <w:lang w:val="hr-HR"/>
              </w:rPr>
              <w:t>Indeks (%)</w:t>
            </w:r>
          </w:p>
        </w:tc>
      </w:tr>
      <w:tr w:rsidR="00F8213E" w:rsidRPr="00B74DE3" w14:paraId="59594D86" w14:textId="77777777">
        <w:trPr>
          <w:cantSplit/>
          <w:trHeight w:val="560"/>
        </w:trPr>
        <w:tc>
          <w:tcPr>
            <w:tcW w:w="700" w:type="dxa"/>
            <w:tcMar>
              <w:top w:w="0" w:type="dxa"/>
              <w:bottom w:w="0" w:type="dxa"/>
            </w:tcMar>
            <w:vAlign w:val="center"/>
          </w:tcPr>
          <w:p w14:paraId="46F9BA0A" w14:textId="77777777" w:rsidR="00F8213E" w:rsidRPr="00B74DE3" w:rsidRDefault="00000000">
            <w:pPr>
              <w:keepNext/>
              <w:keepLines/>
              <w:spacing w:after="0" w:line="240" w:lineRule="auto"/>
              <w:rPr>
                <w:lang w:val="hr-HR"/>
              </w:rPr>
            </w:pPr>
            <w:r w:rsidRPr="00B74DE3">
              <w:rPr>
                <w:sz w:val="18"/>
                <w:lang w:val="hr-HR"/>
              </w:rPr>
              <w:t>013</w:t>
            </w:r>
          </w:p>
        </w:tc>
        <w:tc>
          <w:tcPr>
            <w:tcW w:w="3180" w:type="dxa"/>
            <w:tcMar>
              <w:top w:w="0" w:type="dxa"/>
              <w:bottom w:w="0" w:type="dxa"/>
            </w:tcMar>
            <w:vAlign w:val="center"/>
          </w:tcPr>
          <w:p w14:paraId="7562E1A7" w14:textId="77777777" w:rsidR="00F8213E" w:rsidRPr="00B74DE3" w:rsidRDefault="00000000">
            <w:pPr>
              <w:keepNext/>
              <w:keepLines/>
              <w:spacing w:after="0" w:line="240" w:lineRule="auto"/>
              <w:rPr>
                <w:lang w:val="hr-HR"/>
              </w:rPr>
            </w:pPr>
            <w:r w:rsidRPr="00B74DE3">
              <w:rPr>
                <w:sz w:val="18"/>
                <w:lang w:val="hr-HR"/>
              </w:rPr>
              <w:t>Opće usluge (šifre 0131 do 0133)</w:t>
            </w:r>
          </w:p>
        </w:tc>
        <w:tc>
          <w:tcPr>
            <w:tcW w:w="700" w:type="dxa"/>
            <w:tcMar>
              <w:top w:w="0" w:type="dxa"/>
              <w:bottom w:w="0" w:type="dxa"/>
            </w:tcMar>
            <w:vAlign w:val="center"/>
          </w:tcPr>
          <w:p w14:paraId="6D77C391" w14:textId="77777777" w:rsidR="00F8213E" w:rsidRPr="00B74DE3" w:rsidRDefault="00000000">
            <w:pPr>
              <w:keepNext/>
              <w:keepLines/>
              <w:spacing w:after="0" w:line="240" w:lineRule="auto"/>
              <w:rPr>
                <w:lang w:val="hr-HR"/>
              </w:rPr>
            </w:pPr>
            <w:r w:rsidRPr="00B74DE3">
              <w:rPr>
                <w:sz w:val="18"/>
                <w:lang w:val="hr-HR"/>
              </w:rPr>
              <w:t>013</w:t>
            </w:r>
          </w:p>
        </w:tc>
        <w:tc>
          <w:tcPr>
            <w:tcW w:w="1860" w:type="dxa"/>
            <w:tcMar>
              <w:top w:w="0" w:type="dxa"/>
              <w:bottom w:w="0" w:type="dxa"/>
            </w:tcMar>
            <w:vAlign w:val="center"/>
          </w:tcPr>
          <w:p w14:paraId="26969447" w14:textId="77777777" w:rsidR="00F8213E" w:rsidRPr="00B74DE3" w:rsidRDefault="00000000">
            <w:pPr>
              <w:keepNext/>
              <w:keepLines/>
              <w:spacing w:after="0" w:line="240" w:lineRule="auto"/>
              <w:jc w:val="right"/>
              <w:rPr>
                <w:lang w:val="hr-HR"/>
              </w:rPr>
            </w:pPr>
            <w:r w:rsidRPr="00B74DE3">
              <w:rPr>
                <w:sz w:val="18"/>
                <w:lang w:val="hr-HR"/>
              </w:rPr>
              <w:t>139.401,56</w:t>
            </w:r>
          </w:p>
        </w:tc>
        <w:tc>
          <w:tcPr>
            <w:tcW w:w="1860" w:type="dxa"/>
            <w:tcMar>
              <w:top w:w="0" w:type="dxa"/>
              <w:bottom w:w="0" w:type="dxa"/>
            </w:tcMar>
            <w:vAlign w:val="center"/>
          </w:tcPr>
          <w:p w14:paraId="79C33258" w14:textId="77777777" w:rsidR="00F8213E" w:rsidRPr="00B74DE3" w:rsidRDefault="00000000">
            <w:pPr>
              <w:keepNext/>
              <w:keepLines/>
              <w:spacing w:after="0" w:line="240" w:lineRule="auto"/>
              <w:jc w:val="right"/>
              <w:rPr>
                <w:lang w:val="hr-HR"/>
              </w:rPr>
            </w:pPr>
            <w:r w:rsidRPr="00B74DE3">
              <w:rPr>
                <w:sz w:val="18"/>
                <w:lang w:val="hr-HR"/>
              </w:rPr>
              <w:t>274.746,77</w:t>
            </w:r>
          </w:p>
        </w:tc>
        <w:tc>
          <w:tcPr>
            <w:tcW w:w="700" w:type="dxa"/>
            <w:tcMar>
              <w:top w:w="0" w:type="dxa"/>
              <w:bottom w:w="0" w:type="dxa"/>
            </w:tcMar>
            <w:vAlign w:val="center"/>
          </w:tcPr>
          <w:p w14:paraId="506F4FE8" w14:textId="77777777" w:rsidR="00F8213E" w:rsidRPr="00B74DE3" w:rsidRDefault="00000000">
            <w:pPr>
              <w:keepNext/>
              <w:keepLines/>
              <w:spacing w:after="0" w:line="240" w:lineRule="auto"/>
              <w:jc w:val="right"/>
              <w:rPr>
                <w:lang w:val="hr-HR"/>
              </w:rPr>
            </w:pPr>
            <w:r w:rsidRPr="00B74DE3">
              <w:rPr>
                <w:sz w:val="18"/>
                <w:lang w:val="hr-HR"/>
              </w:rPr>
              <w:t>197,1</w:t>
            </w:r>
          </w:p>
        </w:tc>
      </w:tr>
    </w:tbl>
    <w:p w14:paraId="51FFEA24" w14:textId="77777777" w:rsidR="00F8213E" w:rsidRPr="00B74DE3" w:rsidRDefault="00F8213E">
      <w:pPr>
        <w:spacing w:after="0"/>
        <w:rPr>
          <w:lang w:val="hr-HR"/>
        </w:rPr>
      </w:pPr>
    </w:p>
    <w:p w14:paraId="61C64676" w14:textId="77777777" w:rsidR="00F8213E" w:rsidRPr="00B74DE3" w:rsidRDefault="00000000">
      <w:pPr>
        <w:rPr>
          <w:lang w:val="hr-HR"/>
        </w:rPr>
      </w:pPr>
      <w:r w:rsidRPr="00B74DE3">
        <w:rPr>
          <w:lang w:val="hr-HR"/>
        </w:rPr>
        <w:t>Opće usluge odnose se na ukupne rashode prema njihovoj namjeni te bilježe rast od 97,1% u odnosu na prošlu godinu.</w:t>
      </w:r>
    </w:p>
    <w:p w14:paraId="0E89FF7A" w14:textId="77777777" w:rsidR="00F8213E" w:rsidRPr="00B74DE3" w:rsidRDefault="00F8213E">
      <w:pPr>
        <w:rPr>
          <w:lang w:val="hr-HR"/>
        </w:rPr>
      </w:pPr>
    </w:p>
    <w:p w14:paraId="5F1AA04B" w14:textId="77777777" w:rsidR="00F8213E" w:rsidRPr="00B74DE3" w:rsidRDefault="00000000">
      <w:pPr>
        <w:keepNext/>
        <w:spacing w:line="240" w:lineRule="auto"/>
        <w:jc w:val="center"/>
        <w:rPr>
          <w:lang w:val="hr-HR"/>
        </w:rPr>
      </w:pPr>
      <w:r w:rsidRPr="00B74DE3">
        <w:rPr>
          <w:b/>
          <w:sz w:val="28"/>
          <w:lang w:val="hr-HR"/>
        </w:rPr>
        <w:t>Izvještaj o obvezama</w:t>
      </w:r>
    </w:p>
    <w:p w14:paraId="1B844732" w14:textId="77777777" w:rsidR="00F8213E" w:rsidRPr="00B74DE3" w:rsidRDefault="00000000">
      <w:pPr>
        <w:keepNext/>
        <w:spacing w:line="240" w:lineRule="auto"/>
        <w:jc w:val="center"/>
        <w:rPr>
          <w:lang w:val="hr-HR"/>
        </w:rPr>
      </w:pPr>
      <w:r w:rsidRPr="00B74DE3">
        <w:rPr>
          <w:sz w:val="28"/>
          <w:lang w:val="hr-HR"/>
        </w:rPr>
        <w:t>Bilješka 15.</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883"/>
        <w:gridCol w:w="4008"/>
        <w:gridCol w:w="882"/>
        <w:gridCol w:w="2345"/>
        <w:gridCol w:w="882"/>
      </w:tblGrid>
      <w:tr w:rsidR="00F8213E" w:rsidRPr="00B74DE3" w14:paraId="4D59AA9A" w14:textId="77777777">
        <w:trPr>
          <w:cantSplit/>
        </w:trPr>
        <w:tc>
          <w:tcPr>
            <w:tcW w:w="700" w:type="dxa"/>
            <w:shd w:val="clear" w:color="auto" w:fill="E7F0F9"/>
            <w:tcMar>
              <w:top w:w="0" w:type="dxa"/>
              <w:bottom w:w="0" w:type="dxa"/>
            </w:tcMar>
            <w:vAlign w:val="center"/>
          </w:tcPr>
          <w:p w14:paraId="3CAC1CDC" w14:textId="77777777" w:rsidR="00F8213E" w:rsidRPr="00B74DE3" w:rsidRDefault="00000000">
            <w:pPr>
              <w:keepNext/>
              <w:keepLines/>
              <w:spacing w:after="0" w:line="240" w:lineRule="auto"/>
              <w:jc w:val="center"/>
              <w:rPr>
                <w:lang w:val="hr-HR"/>
              </w:rPr>
            </w:pPr>
            <w:r w:rsidRPr="00B74DE3">
              <w:rPr>
                <w:b/>
                <w:sz w:val="18"/>
                <w:lang w:val="hr-HR"/>
              </w:rPr>
              <w:t>Račun iz rač. plana</w:t>
            </w:r>
          </w:p>
        </w:tc>
        <w:tc>
          <w:tcPr>
            <w:tcW w:w="3180" w:type="dxa"/>
            <w:shd w:val="clear" w:color="auto" w:fill="E7F0F9"/>
            <w:tcMar>
              <w:top w:w="0" w:type="dxa"/>
              <w:bottom w:w="0" w:type="dxa"/>
            </w:tcMar>
            <w:vAlign w:val="center"/>
          </w:tcPr>
          <w:p w14:paraId="31DBF9A4" w14:textId="77777777" w:rsidR="00F8213E" w:rsidRPr="00B74DE3" w:rsidRDefault="00000000">
            <w:pPr>
              <w:keepNext/>
              <w:keepLines/>
              <w:spacing w:after="0" w:line="240" w:lineRule="auto"/>
              <w:jc w:val="center"/>
              <w:rPr>
                <w:lang w:val="hr-HR"/>
              </w:rPr>
            </w:pPr>
            <w:r w:rsidRPr="00B74DE3">
              <w:rPr>
                <w:b/>
                <w:sz w:val="18"/>
                <w:lang w:val="hr-HR"/>
              </w:rPr>
              <w:t>Opis stavke</w:t>
            </w:r>
          </w:p>
        </w:tc>
        <w:tc>
          <w:tcPr>
            <w:tcW w:w="700" w:type="dxa"/>
            <w:shd w:val="clear" w:color="auto" w:fill="E7F0F9"/>
            <w:tcMar>
              <w:top w:w="0" w:type="dxa"/>
              <w:bottom w:w="0" w:type="dxa"/>
            </w:tcMar>
            <w:vAlign w:val="center"/>
          </w:tcPr>
          <w:p w14:paraId="5F04DA9F" w14:textId="77777777" w:rsidR="00F8213E" w:rsidRPr="00B74DE3" w:rsidRDefault="00000000">
            <w:pPr>
              <w:keepNext/>
              <w:keepLines/>
              <w:spacing w:after="0" w:line="240" w:lineRule="auto"/>
              <w:jc w:val="center"/>
              <w:rPr>
                <w:lang w:val="hr-HR"/>
              </w:rPr>
            </w:pPr>
            <w:r w:rsidRPr="00B74DE3">
              <w:rPr>
                <w:b/>
                <w:sz w:val="18"/>
                <w:lang w:val="hr-HR"/>
              </w:rPr>
              <w:t>Šifra</w:t>
            </w:r>
          </w:p>
        </w:tc>
        <w:tc>
          <w:tcPr>
            <w:tcW w:w="1860" w:type="dxa"/>
            <w:shd w:val="clear" w:color="auto" w:fill="E7F0F9"/>
            <w:tcMar>
              <w:top w:w="0" w:type="dxa"/>
              <w:bottom w:w="0" w:type="dxa"/>
            </w:tcMar>
            <w:vAlign w:val="center"/>
          </w:tcPr>
          <w:p w14:paraId="584401FE" w14:textId="77777777" w:rsidR="00F8213E" w:rsidRPr="00B74DE3" w:rsidRDefault="00000000">
            <w:pPr>
              <w:keepNext/>
              <w:keepLines/>
              <w:spacing w:after="0" w:line="240" w:lineRule="auto"/>
              <w:jc w:val="center"/>
              <w:rPr>
                <w:lang w:val="hr-HR"/>
              </w:rPr>
            </w:pPr>
            <w:r w:rsidRPr="00B74DE3">
              <w:rPr>
                <w:b/>
                <w:sz w:val="18"/>
                <w:lang w:val="hr-HR"/>
              </w:rPr>
              <w:t>Iznos</w:t>
            </w:r>
          </w:p>
        </w:tc>
        <w:tc>
          <w:tcPr>
            <w:tcW w:w="700" w:type="dxa"/>
            <w:shd w:val="clear" w:color="auto" w:fill="E7F0F9"/>
            <w:tcMar>
              <w:top w:w="0" w:type="dxa"/>
              <w:bottom w:w="0" w:type="dxa"/>
            </w:tcMar>
            <w:vAlign w:val="center"/>
          </w:tcPr>
          <w:p w14:paraId="440D4D42" w14:textId="77777777" w:rsidR="00F8213E" w:rsidRPr="00B74DE3" w:rsidRDefault="00000000">
            <w:pPr>
              <w:keepNext/>
              <w:keepLines/>
              <w:spacing w:after="0" w:line="240" w:lineRule="auto"/>
              <w:jc w:val="center"/>
              <w:rPr>
                <w:lang w:val="hr-HR"/>
              </w:rPr>
            </w:pPr>
            <w:r w:rsidRPr="00B74DE3">
              <w:rPr>
                <w:b/>
                <w:sz w:val="18"/>
                <w:lang w:val="hr-HR"/>
              </w:rPr>
              <w:t>Indeks (%)</w:t>
            </w:r>
          </w:p>
        </w:tc>
      </w:tr>
      <w:tr w:rsidR="00F8213E" w:rsidRPr="00B74DE3" w14:paraId="467E597B" w14:textId="77777777">
        <w:trPr>
          <w:cantSplit/>
          <w:trHeight w:val="560"/>
        </w:trPr>
        <w:tc>
          <w:tcPr>
            <w:tcW w:w="700" w:type="dxa"/>
            <w:tcMar>
              <w:top w:w="0" w:type="dxa"/>
              <w:bottom w:w="0" w:type="dxa"/>
            </w:tcMar>
            <w:vAlign w:val="center"/>
          </w:tcPr>
          <w:p w14:paraId="03F2B6AF" w14:textId="77777777" w:rsidR="00F8213E" w:rsidRPr="00B74DE3" w:rsidRDefault="00F8213E">
            <w:pPr>
              <w:keepNext/>
              <w:keepLines/>
              <w:spacing w:after="0" w:line="240" w:lineRule="auto"/>
              <w:rPr>
                <w:lang w:val="hr-HR"/>
              </w:rPr>
            </w:pPr>
          </w:p>
        </w:tc>
        <w:tc>
          <w:tcPr>
            <w:tcW w:w="3180" w:type="dxa"/>
            <w:tcMar>
              <w:top w:w="0" w:type="dxa"/>
              <w:bottom w:w="0" w:type="dxa"/>
            </w:tcMar>
            <w:vAlign w:val="center"/>
          </w:tcPr>
          <w:p w14:paraId="1156F7CC" w14:textId="77777777" w:rsidR="00F8213E" w:rsidRPr="00B74DE3" w:rsidRDefault="00000000">
            <w:pPr>
              <w:keepNext/>
              <w:keepLines/>
              <w:spacing w:after="0" w:line="240" w:lineRule="auto"/>
              <w:rPr>
                <w:lang w:val="hr-HR"/>
              </w:rPr>
            </w:pPr>
            <w:r w:rsidRPr="00B74DE3">
              <w:rPr>
                <w:sz w:val="18"/>
                <w:lang w:val="hr-HR"/>
              </w:rPr>
              <w:t>Stanje obveza na kraju izvještajnog razdoblja (šifre V001+V002-V004) i (šifre V007+V009)</w:t>
            </w:r>
          </w:p>
        </w:tc>
        <w:tc>
          <w:tcPr>
            <w:tcW w:w="700" w:type="dxa"/>
            <w:tcMar>
              <w:top w:w="0" w:type="dxa"/>
              <w:bottom w:w="0" w:type="dxa"/>
            </w:tcMar>
            <w:vAlign w:val="center"/>
          </w:tcPr>
          <w:p w14:paraId="506D04A1" w14:textId="77777777" w:rsidR="00F8213E" w:rsidRPr="00B74DE3" w:rsidRDefault="00000000">
            <w:pPr>
              <w:keepNext/>
              <w:keepLines/>
              <w:spacing w:after="0" w:line="240" w:lineRule="auto"/>
              <w:rPr>
                <w:lang w:val="hr-HR"/>
              </w:rPr>
            </w:pPr>
            <w:r w:rsidRPr="00B74DE3">
              <w:rPr>
                <w:sz w:val="18"/>
                <w:lang w:val="hr-HR"/>
              </w:rPr>
              <w:t>V006</w:t>
            </w:r>
          </w:p>
        </w:tc>
        <w:tc>
          <w:tcPr>
            <w:tcW w:w="1860" w:type="dxa"/>
            <w:tcMar>
              <w:top w:w="0" w:type="dxa"/>
              <w:bottom w:w="0" w:type="dxa"/>
            </w:tcMar>
            <w:vAlign w:val="center"/>
          </w:tcPr>
          <w:p w14:paraId="0157852F" w14:textId="77777777" w:rsidR="00F8213E" w:rsidRPr="00B74DE3" w:rsidRDefault="00000000">
            <w:pPr>
              <w:keepNext/>
              <w:keepLines/>
              <w:spacing w:after="0" w:line="240" w:lineRule="auto"/>
              <w:jc w:val="right"/>
              <w:rPr>
                <w:lang w:val="hr-HR"/>
              </w:rPr>
            </w:pPr>
            <w:r w:rsidRPr="00B74DE3">
              <w:rPr>
                <w:sz w:val="18"/>
                <w:lang w:val="hr-HR"/>
              </w:rPr>
              <w:t>29.962,84</w:t>
            </w:r>
          </w:p>
        </w:tc>
        <w:tc>
          <w:tcPr>
            <w:tcW w:w="700" w:type="dxa"/>
            <w:tcMar>
              <w:top w:w="0" w:type="dxa"/>
              <w:bottom w:w="0" w:type="dxa"/>
            </w:tcMar>
            <w:vAlign w:val="center"/>
          </w:tcPr>
          <w:p w14:paraId="159D16BF" w14:textId="77777777" w:rsidR="00F8213E" w:rsidRPr="00B74DE3" w:rsidRDefault="00000000">
            <w:pPr>
              <w:keepNext/>
              <w:keepLines/>
              <w:spacing w:after="0" w:line="240" w:lineRule="auto"/>
              <w:jc w:val="right"/>
              <w:rPr>
                <w:lang w:val="hr-HR"/>
              </w:rPr>
            </w:pPr>
            <w:r w:rsidRPr="00B74DE3">
              <w:rPr>
                <w:sz w:val="18"/>
                <w:lang w:val="hr-HR"/>
              </w:rPr>
              <w:t>-</w:t>
            </w:r>
          </w:p>
        </w:tc>
      </w:tr>
    </w:tbl>
    <w:p w14:paraId="783B9C95" w14:textId="77777777" w:rsidR="00F8213E" w:rsidRPr="00B74DE3" w:rsidRDefault="00F8213E">
      <w:pPr>
        <w:spacing w:after="0"/>
        <w:rPr>
          <w:lang w:val="hr-HR"/>
        </w:rPr>
      </w:pPr>
    </w:p>
    <w:p w14:paraId="21F30102" w14:textId="77777777" w:rsidR="00F8213E" w:rsidRPr="00B74DE3" w:rsidRDefault="00000000">
      <w:pPr>
        <w:rPr>
          <w:lang w:val="hr-HR"/>
        </w:rPr>
      </w:pPr>
      <w:r w:rsidRPr="00B74DE3">
        <w:rPr>
          <w:lang w:val="hr-HR"/>
        </w:rPr>
        <w:t>Stanje obveza na kraju izvještajnog razdoblja iznosi 29.962,84 eura a odnosi se na: </w:t>
      </w:r>
    </w:p>
    <w:p w14:paraId="027A6D64" w14:textId="77777777" w:rsidR="00F8213E" w:rsidRPr="00B74DE3" w:rsidRDefault="00000000">
      <w:pPr>
        <w:pStyle w:val="Odlomakpopisa"/>
        <w:numPr>
          <w:ilvl w:val="0"/>
          <w:numId w:val="1"/>
        </w:numPr>
        <w:rPr>
          <w:lang w:val="hr-HR"/>
        </w:rPr>
      </w:pPr>
      <w:r w:rsidRPr="00B74DE3">
        <w:rPr>
          <w:lang w:val="hr-HR"/>
        </w:rPr>
        <w:t>231 Obveze za zaposlene u iznosu od 25.176,90 eura;  </w:t>
      </w:r>
    </w:p>
    <w:p w14:paraId="2DC349A1" w14:textId="77777777" w:rsidR="00F8213E" w:rsidRPr="00B74DE3" w:rsidRDefault="00000000">
      <w:pPr>
        <w:pStyle w:val="Odlomakpopisa"/>
        <w:numPr>
          <w:ilvl w:val="0"/>
          <w:numId w:val="1"/>
        </w:numPr>
        <w:rPr>
          <w:lang w:val="hr-HR"/>
        </w:rPr>
      </w:pPr>
      <w:r w:rsidRPr="00B74DE3">
        <w:rPr>
          <w:lang w:val="hr-HR"/>
        </w:rPr>
        <w:t>232 Obveze za materijalne rashode u iznosu od 4.746,10 eura i to na:                       </w:t>
      </w:r>
      <w:r w:rsidRPr="00B74DE3">
        <w:rPr>
          <w:lang w:val="hr-HR"/>
        </w:rPr>
        <w:br/>
        <w:t>- Naknade troškova zaposlenima u iznosu od 768,79 eura,   </w:t>
      </w:r>
      <w:r w:rsidRPr="00B74DE3">
        <w:rPr>
          <w:lang w:val="hr-HR"/>
        </w:rPr>
        <w:br/>
        <w:t>- Rashodi za materijal i energiju u iznosu od 2.087,91 eura,   </w:t>
      </w:r>
      <w:r w:rsidRPr="00B74DE3">
        <w:rPr>
          <w:lang w:val="hr-HR"/>
        </w:rPr>
        <w:br/>
        <w:t>- Rashodi za usluge u iznosu od 1.889,40 eura.</w:t>
      </w:r>
    </w:p>
    <w:p w14:paraId="37EC7717" w14:textId="77777777" w:rsidR="00F8213E" w:rsidRPr="00B74DE3" w:rsidRDefault="00000000">
      <w:pPr>
        <w:pStyle w:val="Odlomakpopisa"/>
        <w:numPr>
          <w:ilvl w:val="0"/>
          <w:numId w:val="1"/>
        </w:numPr>
        <w:rPr>
          <w:lang w:val="hr-HR"/>
        </w:rPr>
      </w:pPr>
      <w:r w:rsidRPr="00B74DE3">
        <w:rPr>
          <w:lang w:val="hr-HR"/>
        </w:rPr>
        <w:t>234 Obveze za financijske rashode u iznosu od 39,84 eura</w:t>
      </w:r>
    </w:p>
    <w:p w14:paraId="05A1706C" w14:textId="77777777" w:rsidR="00F8213E" w:rsidRPr="00B74DE3" w:rsidRDefault="00F8213E">
      <w:pPr>
        <w:rPr>
          <w:lang w:val="hr-HR"/>
        </w:rPr>
      </w:pPr>
    </w:p>
    <w:p w14:paraId="1D628227" w14:textId="77777777" w:rsidR="00F8213E" w:rsidRPr="00B74DE3" w:rsidRDefault="00000000">
      <w:pPr>
        <w:keepNext/>
        <w:spacing w:line="240" w:lineRule="auto"/>
        <w:jc w:val="center"/>
        <w:rPr>
          <w:lang w:val="hr-HR"/>
        </w:rPr>
      </w:pPr>
      <w:r w:rsidRPr="00B74DE3">
        <w:rPr>
          <w:sz w:val="28"/>
          <w:lang w:val="hr-HR"/>
        </w:rPr>
        <w:t>Bilješka 16.</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883"/>
        <w:gridCol w:w="4008"/>
        <w:gridCol w:w="882"/>
        <w:gridCol w:w="2345"/>
        <w:gridCol w:w="882"/>
      </w:tblGrid>
      <w:tr w:rsidR="00F8213E" w:rsidRPr="00B74DE3" w14:paraId="0F91C3C7" w14:textId="77777777">
        <w:trPr>
          <w:cantSplit/>
        </w:trPr>
        <w:tc>
          <w:tcPr>
            <w:tcW w:w="700" w:type="dxa"/>
            <w:shd w:val="clear" w:color="auto" w:fill="E7F0F9"/>
            <w:tcMar>
              <w:top w:w="0" w:type="dxa"/>
              <w:bottom w:w="0" w:type="dxa"/>
            </w:tcMar>
            <w:vAlign w:val="center"/>
          </w:tcPr>
          <w:p w14:paraId="6727DE5E" w14:textId="77777777" w:rsidR="00F8213E" w:rsidRPr="00B74DE3" w:rsidRDefault="00000000">
            <w:pPr>
              <w:keepNext/>
              <w:keepLines/>
              <w:spacing w:after="0" w:line="240" w:lineRule="auto"/>
              <w:jc w:val="center"/>
              <w:rPr>
                <w:lang w:val="hr-HR"/>
              </w:rPr>
            </w:pPr>
            <w:r w:rsidRPr="00B74DE3">
              <w:rPr>
                <w:b/>
                <w:sz w:val="18"/>
                <w:lang w:val="hr-HR"/>
              </w:rPr>
              <w:t>Račun iz rač. plana</w:t>
            </w:r>
          </w:p>
        </w:tc>
        <w:tc>
          <w:tcPr>
            <w:tcW w:w="3180" w:type="dxa"/>
            <w:shd w:val="clear" w:color="auto" w:fill="E7F0F9"/>
            <w:tcMar>
              <w:top w:w="0" w:type="dxa"/>
              <w:bottom w:w="0" w:type="dxa"/>
            </w:tcMar>
            <w:vAlign w:val="center"/>
          </w:tcPr>
          <w:p w14:paraId="7F8AB1EF" w14:textId="77777777" w:rsidR="00F8213E" w:rsidRPr="00B74DE3" w:rsidRDefault="00000000">
            <w:pPr>
              <w:keepNext/>
              <w:keepLines/>
              <w:spacing w:after="0" w:line="240" w:lineRule="auto"/>
              <w:jc w:val="center"/>
              <w:rPr>
                <w:lang w:val="hr-HR"/>
              </w:rPr>
            </w:pPr>
            <w:r w:rsidRPr="00B74DE3">
              <w:rPr>
                <w:b/>
                <w:sz w:val="18"/>
                <w:lang w:val="hr-HR"/>
              </w:rPr>
              <w:t>Opis stavke</w:t>
            </w:r>
          </w:p>
        </w:tc>
        <w:tc>
          <w:tcPr>
            <w:tcW w:w="700" w:type="dxa"/>
            <w:shd w:val="clear" w:color="auto" w:fill="E7F0F9"/>
            <w:tcMar>
              <w:top w:w="0" w:type="dxa"/>
              <w:bottom w:w="0" w:type="dxa"/>
            </w:tcMar>
            <w:vAlign w:val="center"/>
          </w:tcPr>
          <w:p w14:paraId="06D90C59" w14:textId="77777777" w:rsidR="00F8213E" w:rsidRPr="00B74DE3" w:rsidRDefault="00000000">
            <w:pPr>
              <w:keepNext/>
              <w:keepLines/>
              <w:spacing w:after="0" w:line="240" w:lineRule="auto"/>
              <w:jc w:val="center"/>
              <w:rPr>
                <w:lang w:val="hr-HR"/>
              </w:rPr>
            </w:pPr>
            <w:r w:rsidRPr="00B74DE3">
              <w:rPr>
                <w:b/>
                <w:sz w:val="18"/>
                <w:lang w:val="hr-HR"/>
              </w:rPr>
              <w:t>Šifra</w:t>
            </w:r>
          </w:p>
        </w:tc>
        <w:tc>
          <w:tcPr>
            <w:tcW w:w="1860" w:type="dxa"/>
            <w:shd w:val="clear" w:color="auto" w:fill="E7F0F9"/>
            <w:tcMar>
              <w:top w:w="0" w:type="dxa"/>
              <w:bottom w:w="0" w:type="dxa"/>
            </w:tcMar>
            <w:vAlign w:val="center"/>
          </w:tcPr>
          <w:p w14:paraId="4FBB62CF" w14:textId="77777777" w:rsidR="00F8213E" w:rsidRPr="00B74DE3" w:rsidRDefault="00000000">
            <w:pPr>
              <w:keepNext/>
              <w:keepLines/>
              <w:spacing w:after="0" w:line="240" w:lineRule="auto"/>
              <w:jc w:val="center"/>
              <w:rPr>
                <w:lang w:val="hr-HR"/>
              </w:rPr>
            </w:pPr>
            <w:r w:rsidRPr="00B74DE3">
              <w:rPr>
                <w:b/>
                <w:sz w:val="18"/>
                <w:lang w:val="hr-HR"/>
              </w:rPr>
              <w:t>Iznos</w:t>
            </w:r>
          </w:p>
        </w:tc>
        <w:tc>
          <w:tcPr>
            <w:tcW w:w="700" w:type="dxa"/>
            <w:shd w:val="clear" w:color="auto" w:fill="E7F0F9"/>
            <w:tcMar>
              <w:top w:w="0" w:type="dxa"/>
              <w:bottom w:w="0" w:type="dxa"/>
            </w:tcMar>
            <w:vAlign w:val="center"/>
          </w:tcPr>
          <w:p w14:paraId="62CA8D0B" w14:textId="77777777" w:rsidR="00F8213E" w:rsidRPr="00B74DE3" w:rsidRDefault="00000000">
            <w:pPr>
              <w:keepNext/>
              <w:keepLines/>
              <w:spacing w:after="0" w:line="240" w:lineRule="auto"/>
              <w:jc w:val="center"/>
              <w:rPr>
                <w:lang w:val="hr-HR"/>
              </w:rPr>
            </w:pPr>
            <w:r w:rsidRPr="00B74DE3">
              <w:rPr>
                <w:b/>
                <w:sz w:val="18"/>
                <w:lang w:val="hr-HR"/>
              </w:rPr>
              <w:t>Indeks (%)</w:t>
            </w:r>
          </w:p>
        </w:tc>
      </w:tr>
      <w:tr w:rsidR="00F8213E" w:rsidRPr="00B74DE3" w14:paraId="583F8BB2" w14:textId="77777777">
        <w:trPr>
          <w:cantSplit/>
          <w:trHeight w:val="560"/>
        </w:trPr>
        <w:tc>
          <w:tcPr>
            <w:tcW w:w="700" w:type="dxa"/>
            <w:tcMar>
              <w:top w:w="0" w:type="dxa"/>
              <w:bottom w:w="0" w:type="dxa"/>
            </w:tcMar>
            <w:vAlign w:val="center"/>
          </w:tcPr>
          <w:p w14:paraId="66106888" w14:textId="77777777" w:rsidR="00F8213E" w:rsidRPr="00B74DE3" w:rsidRDefault="00F8213E">
            <w:pPr>
              <w:keepNext/>
              <w:keepLines/>
              <w:spacing w:after="0" w:line="240" w:lineRule="auto"/>
              <w:rPr>
                <w:lang w:val="hr-HR"/>
              </w:rPr>
            </w:pPr>
          </w:p>
        </w:tc>
        <w:tc>
          <w:tcPr>
            <w:tcW w:w="3180" w:type="dxa"/>
            <w:tcMar>
              <w:top w:w="0" w:type="dxa"/>
              <w:bottom w:w="0" w:type="dxa"/>
            </w:tcMar>
            <w:vAlign w:val="center"/>
          </w:tcPr>
          <w:p w14:paraId="1E870EF0" w14:textId="77777777" w:rsidR="00F8213E" w:rsidRPr="00B74DE3" w:rsidRDefault="00000000">
            <w:pPr>
              <w:keepNext/>
              <w:keepLines/>
              <w:spacing w:after="0" w:line="240" w:lineRule="auto"/>
              <w:rPr>
                <w:lang w:val="hr-HR"/>
              </w:rPr>
            </w:pPr>
            <w:r w:rsidRPr="00B74DE3">
              <w:rPr>
                <w:sz w:val="18"/>
                <w:lang w:val="hr-HR"/>
              </w:rPr>
              <w:t>Stanje dospjelih obveza na kraju izvještajnog razdoblja (šifre V008+D23+D24 + 'D dio 25,26' + D27)</w:t>
            </w:r>
          </w:p>
        </w:tc>
        <w:tc>
          <w:tcPr>
            <w:tcW w:w="700" w:type="dxa"/>
            <w:tcMar>
              <w:top w:w="0" w:type="dxa"/>
              <w:bottom w:w="0" w:type="dxa"/>
            </w:tcMar>
            <w:vAlign w:val="center"/>
          </w:tcPr>
          <w:p w14:paraId="3E54C562" w14:textId="77777777" w:rsidR="00F8213E" w:rsidRPr="00B74DE3" w:rsidRDefault="00000000">
            <w:pPr>
              <w:keepNext/>
              <w:keepLines/>
              <w:spacing w:after="0" w:line="240" w:lineRule="auto"/>
              <w:rPr>
                <w:lang w:val="hr-HR"/>
              </w:rPr>
            </w:pPr>
            <w:r w:rsidRPr="00B74DE3">
              <w:rPr>
                <w:sz w:val="18"/>
                <w:lang w:val="hr-HR"/>
              </w:rPr>
              <w:t>V007</w:t>
            </w:r>
          </w:p>
        </w:tc>
        <w:tc>
          <w:tcPr>
            <w:tcW w:w="1860" w:type="dxa"/>
            <w:tcMar>
              <w:top w:w="0" w:type="dxa"/>
              <w:bottom w:w="0" w:type="dxa"/>
            </w:tcMar>
            <w:vAlign w:val="center"/>
          </w:tcPr>
          <w:p w14:paraId="55252348" w14:textId="77777777" w:rsidR="00F8213E" w:rsidRPr="00B74DE3" w:rsidRDefault="00000000">
            <w:pPr>
              <w:keepNext/>
              <w:keepLines/>
              <w:spacing w:after="0" w:line="240" w:lineRule="auto"/>
              <w:jc w:val="right"/>
              <w:rPr>
                <w:lang w:val="hr-HR"/>
              </w:rPr>
            </w:pPr>
            <w:r w:rsidRPr="00B74DE3">
              <w:rPr>
                <w:sz w:val="18"/>
                <w:lang w:val="hr-HR"/>
              </w:rPr>
              <w:t>0,00</w:t>
            </w:r>
          </w:p>
        </w:tc>
        <w:tc>
          <w:tcPr>
            <w:tcW w:w="700" w:type="dxa"/>
            <w:tcMar>
              <w:top w:w="0" w:type="dxa"/>
              <w:bottom w:w="0" w:type="dxa"/>
            </w:tcMar>
            <w:vAlign w:val="center"/>
          </w:tcPr>
          <w:p w14:paraId="0CC76377" w14:textId="77777777" w:rsidR="00F8213E" w:rsidRPr="00B74DE3" w:rsidRDefault="00000000">
            <w:pPr>
              <w:keepNext/>
              <w:keepLines/>
              <w:spacing w:after="0" w:line="240" w:lineRule="auto"/>
              <w:jc w:val="right"/>
              <w:rPr>
                <w:lang w:val="hr-HR"/>
              </w:rPr>
            </w:pPr>
            <w:r w:rsidRPr="00B74DE3">
              <w:rPr>
                <w:sz w:val="18"/>
                <w:lang w:val="hr-HR"/>
              </w:rPr>
              <w:t>-</w:t>
            </w:r>
          </w:p>
        </w:tc>
      </w:tr>
    </w:tbl>
    <w:p w14:paraId="18DEFFBC" w14:textId="77777777" w:rsidR="00F8213E" w:rsidRPr="00B74DE3" w:rsidRDefault="00F8213E">
      <w:pPr>
        <w:spacing w:after="0"/>
        <w:rPr>
          <w:lang w:val="hr-HR"/>
        </w:rPr>
      </w:pPr>
    </w:p>
    <w:p w14:paraId="3E05A17E" w14:textId="77777777" w:rsidR="00F8213E" w:rsidRPr="00B74DE3" w:rsidRDefault="00000000">
      <w:pPr>
        <w:rPr>
          <w:lang w:val="hr-HR"/>
        </w:rPr>
      </w:pPr>
      <w:r w:rsidRPr="00B74DE3">
        <w:rPr>
          <w:lang w:val="hr-HR"/>
        </w:rPr>
        <w:t>Na kraju izvještajnog razdoblja nema dospjelih obveza.</w:t>
      </w:r>
    </w:p>
    <w:p w14:paraId="79114293" w14:textId="77777777" w:rsidR="00F8213E" w:rsidRDefault="00F8213E">
      <w:pPr>
        <w:rPr>
          <w:lang w:val="hr-HR"/>
        </w:rPr>
      </w:pPr>
    </w:p>
    <w:p w14:paraId="78B88025" w14:textId="03A1BE64" w:rsidR="00025AC2" w:rsidRDefault="00145D79">
      <w:pPr>
        <w:rPr>
          <w:lang w:val="hr-HR"/>
        </w:rPr>
      </w:pPr>
      <w:r>
        <w:rPr>
          <w:lang w:val="hr-HR"/>
        </w:rPr>
        <w:t>U Varaždinu, 2.2.2026. godine</w:t>
      </w:r>
    </w:p>
    <w:p w14:paraId="15251543" w14:textId="444DF07B" w:rsidR="00145D79" w:rsidRDefault="00145D79">
      <w:pPr>
        <w:rPr>
          <w:lang w:val="hr-HR"/>
        </w:rPr>
      </w:pPr>
      <w:r>
        <w:rPr>
          <w:lang w:val="hr-HR"/>
        </w:rPr>
        <w:t>KLASA: 007-01/26-05/1</w:t>
      </w:r>
    </w:p>
    <w:p w14:paraId="5778285D" w14:textId="52CF17BA" w:rsidR="00145D79" w:rsidRDefault="00145D79">
      <w:pPr>
        <w:rPr>
          <w:lang w:val="hr-HR"/>
        </w:rPr>
      </w:pPr>
      <w:r>
        <w:rPr>
          <w:lang w:val="hr-HR"/>
        </w:rPr>
        <w:t>URBROJ: 2186-186/01-26-2</w:t>
      </w:r>
    </w:p>
    <w:p w14:paraId="49FD8E1D" w14:textId="5352EB42" w:rsidR="00025AC2" w:rsidRDefault="00025AC2" w:rsidP="00025AC2">
      <w:pPr>
        <w:ind w:left="3600" w:firstLine="720"/>
        <w:jc w:val="center"/>
        <w:rPr>
          <w:b/>
          <w:bCs/>
          <w:lang w:val="hr-HR"/>
        </w:rPr>
      </w:pPr>
      <w:r>
        <w:rPr>
          <w:b/>
          <w:bCs/>
          <w:lang w:val="hr-HR"/>
        </w:rPr>
        <w:t>Ravnatelj Centra:</w:t>
      </w:r>
    </w:p>
    <w:p w14:paraId="4A21FA97" w14:textId="55DF668F" w:rsidR="00025AC2" w:rsidRPr="00025AC2" w:rsidRDefault="00025AC2" w:rsidP="00025AC2">
      <w:pPr>
        <w:ind w:left="3600" w:firstLine="720"/>
        <w:jc w:val="center"/>
        <w:rPr>
          <w:lang w:val="hr-HR"/>
        </w:rPr>
      </w:pPr>
      <w:r>
        <w:rPr>
          <w:lang w:val="hr-HR"/>
        </w:rPr>
        <w:t>Teodor Sabolić, mag.soc.pol.</w:t>
      </w:r>
    </w:p>
    <w:sectPr w:rsidR="00025AC2" w:rsidRPr="00025AC2" w:rsidSect="00C57347">
      <w:pgSz w:w="11906" w:h="16838" w:code="9"/>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E722BD"/>
    <w:multiLevelType w:val="hybridMultilevel"/>
    <w:tmpl w:val="C6AEAA62"/>
    <w:name w:val="disc"/>
    <w:lvl w:ilvl="0" w:tplc="F8F8D624">
      <w:start w:val="1"/>
      <w:numFmt w:val="bullet"/>
      <w:lvlText w:val="•"/>
      <w:lvlJc w:val="left"/>
      <w:pPr>
        <w:ind w:left="720" w:hanging="360"/>
      </w:pPr>
    </w:lvl>
    <w:lvl w:ilvl="1" w:tplc="C81EC848">
      <w:start w:val="1"/>
      <w:numFmt w:val="bullet"/>
      <w:lvlText w:val="•"/>
      <w:lvlJc w:val="left"/>
      <w:pPr>
        <w:ind w:left="1440" w:hanging="360"/>
      </w:pPr>
    </w:lvl>
    <w:lvl w:ilvl="2" w:tplc="206AE232">
      <w:start w:val="1"/>
      <w:numFmt w:val="bullet"/>
      <w:lvlText w:val="•"/>
      <w:lvlJc w:val="left"/>
      <w:pPr>
        <w:ind w:left="2160" w:hanging="360"/>
      </w:pPr>
    </w:lvl>
    <w:lvl w:ilvl="3" w:tplc="40E8523A">
      <w:start w:val="1"/>
      <w:numFmt w:val="bullet"/>
      <w:lvlText w:val="•"/>
      <w:lvlJc w:val="left"/>
      <w:pPr>
        <w:ind w:left="2880" w:hanging="360"/>
      </w:pPr>
    </w:lvl>
    <w:lvl w:ilvl="4" w:tplc="0CF0A122">
      <w:start w:val="1"/>
      <w:numFmt w:val="bullet"/>
      <w:lvlText w:val="•"/>
      <w:lvlJc w:val="left"/>
      <w:pPr>
        <w:ind w:left="3600" w:hanging="360"/>
      </w:pPr>
    </w:lvl>
    <w:lvl w:ilvl="5" w:tplc="FE1C4698">
      <w:start w:val="1"/>
      <w:numFmt w:val="bullet"/>
      <w:lvlText w:val="•"/>
      <w:lvlJc w:val="left"/>
      <w:pPr>
        <w:ind w:left="4320" w:hanging="360"/>
      </w:pPr>
    </w:lvl>
    <w:lvl w:ilvl="6" w:tplc="A19C467E">
      <w:start w:val="1"/>
      <w:numFmt w:val="bullet"/>
      <w:lvlText w:val="•"/>
      <w:lvlJc w:val="left"/>
      <w:pPr>
        <w:ind w:left="5040" w:hanging="360"/>
      </w:pPr>
    </w:lvl>
    <w:lvl w:ilvl="7" w:tplc="D4EAD50E">
      <w:start w:val="1"/>
      <w:numFmt w:val="bullet"/>
      <w:lvlText w:val="•"/>
      <w:lvlJc w:val="left"/>
      <w:pPr>
        <w:ind w:left="5760" w:hanging="360"/>
      </w:pPr>
    </w:lvl>
    <w:lvl w:ilvl="8" w:tplc="F28C6F04">
      <w:start w:val="1"/>
      <w:numFmt w:val="bullet"/>
      <w:lvlText w:val="•"/>
      <w:lvlJc w:val="left"/>
      <w:pPr>
        <w:ind w:left="6480" w:hanging="360"/>
      </w:pPr>
    </w:lvl>
  </w:abstractNum>
  <w:num w:numId="1" w16cid:durableId="1843547137">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213E"/>
    <w:rsid w:val="00025AC2"/>
    <w:rsid w:val="000F7335"/>
    <w:rsid w:val="00145D79"/>
    <w:rsid w:val="007F3C5B"/>
    <w:rsid w:val="008476A5"/>
    <w:rsid w:val="00AF08B9"/>
    <w:rsid w:val="00B74DE3"/>
    <w:rsid w:val="00C57347"/>
    <w:rsid w:val="00F821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CD8981"/>
  <w15:docId w15:val="{2728EBD7-A483-4216-A37C-9D5BC18BE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pPr>
      <w:spacing w:after="0" w:line="240"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6</Pages>
  <Words>1634</Words>
  <Characters>9314</Characters>
  <Application>Microsoft Office Word</Application>
  <DocSecurity>0</DocSecurity>
  <Lines>77</Lines>
  <Paragraphs>21</Paragraphs>
  <ScaleCrop>false</ScaleCrop>
  <Company/>
  <LinksUpToDate>false</LinksUpToDate>
  <CharactersWithSpaces>10927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Sandra-PC</dc:creator>
  <cp:lastModifiedBy>Teodor Sabolić</cp:lastModifiedBy>
  <cp:revision>5</cp:revision>
  <cp:lastPrinted>2026-02-23T09:57:00Z</cp:lastPrinted>
  <dcterms:created xsi:type="dcterms:W3CDTF">2026-02-02T09:47:00Z</dcterms:created>
  <dcterms:modified xsi:type="dcterms:W3CDTF">2026-02-23T09:59:00Z</dcterms:modified>
</cp:coreProperties>
</file>